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C17D" w14:textId="1F885B34" w:rsidR="00E37BB8" w:rsidRPr="006B6928" w:rsidRDefault="00A018C1" w:rsidP="006B6928">
      <w:pPr>
        <w:pStyle w:val="Nadpis1"/>
      </w:pPr>
      <w:r w:rsidRPr="006B6928">
        <w:t xml:space="preserve">Trends in Automotive Logistics 2025: Jak stavět digitalizaci, která ustojí </w:t>
      </w:r>
      <w:r w:rsidR="7209B9C0" w:rsidRPr="006B6928">
        <w:t xml:space="preserve">výzvy budoucnosti? </w:t>
      </w:r>
    </w:p>
    <w:p w14:paraId="3A1EFBC5" w14:textId="77777777" w:rsidR="004B29B2" w:rsidRDefault="004B29B2" w:rsidP="0050778D"/>
    <w:p w14:paraId="101DA26D" w14:textId="28E4BB7C" w:rsidR="008F5C2C" w:rsidRPr="006B6928" w:rsidRDefault="0050778D" w:rsidP="0050778D">
      <w:pPr>
        <w:rPr>
          <w:b/>
          <w:bCs/>
        </w:rPr>
      </w:pPr>
      <w:r w:rsidRPr="7D38E769">
        <w:rPr>
          <w:b/>
          <w:bCs/>
        </w:rPr>
        <w:t>Nejistota a proměnlivost jsou novou realitou automobilového průmyslu. Jak m</w:t>
      </w:r>
      <w:r w:rsidR="003C6A06">
        <w:rPr>
          <w:b/>
          <w:bCs/>
        </w:rPr>
        <w:t>ohou</w:t>
      </w:r>
      <w:r w:rsidRPr="7D38E769">
        <w:rPr>
          <w:b/>
          <w:bCs/>
        </w:rPr>
        <w:t xml:space="preserve"> digitalizace, automatizace a umělá inteligence posílit </w:t>
      </w:r>
      <w:r w:rsidRPr="006B6928">
        <w:rPr>
          <w:b/>
          <w:bCs/>
        </w:rPr>
        <w:t>odolnost firem? Odpovědi nabídne konference Trends in Automotive Logistics</w:t>
      </w:r>
      <w:r w:rsidR="03FB3810" w:rsidRPr="006B6928">
        <w:rPr>
          <w:b/>
          <w:bCs/>
        </w:rPr>
        <w:t xml:space="preserve"> (TAL)</w:t>
      </w:r>
      <w:r w:rsidRPr="006B6928">
        <w:rPr>
          <w:b/>
          <w:bCs/>
        </w:rPr>
        <w:t xml:space="preserve">, která se uskuteční 20. května 2025 v Parkhotelu Plzeň. Podtitul akce „Digital. Future-Proof?“ </w:t>
      </w:r>
      <w:r w:rsidR="0095076A" w:rsidRPr="006B6928">
        <w:rPr>
          <w:b/>
          <w:bCs/>
        </w:rPr>
        <w:t>otevírá otázku, zda</w:t>
      </w:r>
      <w:r w:rsidR="05CF8155" w:rsidRPr="006B6928">
        <w:rPr>
          <w:b/>
          <w:bCs/>
        </w:rPr>
        <w:t xml:space="preserve"> </w:t>
      </w:r>
      <w:r w:rsidR="0095076A" w:rsidRPr="006B6928">
        <w:rPr>
          <w:b/>
          <w:bCs/>
        </w:rPr>
        <w:t>je možné se už dnes připravit na výzvy budoucnosti, které si zatím ani nedokážeme představit</w:t>
      </w:r>
      <w:r w:rsidRPr="006B6928">
        <w:rPr>
          <w:b/>
          <w:bCs/>
        </w:rPr>
        <w:t>. Těšit se můžete na případové studie, zkušenosti odborníků z českých i zahraničních firem</w:t>
      </w:r>
      <w:r w:rsidR="003C6A06">
        <w:rPr>
          <w:b/>
          <w:bCs/>
        </w:rPr>
        <w:t>,</w:t>
      </w:r>
      <w:r w:rsidRPr="006B6928">
        <w:rPr>
          <w:b/>
          <w:bCs/>
        </w:rPr>
        <w:t xml:space="preserve"> panelov</w:t>
      </w:r>
      <w:r w:rsidR="00D83E6A">
        <w:rPr>
          <w:b/>
          <w:bCs/>
        </w:rPr>
        <w:t>é</w:t>
      </w:r>
      <w:r w:rsidRPr="006B6928">
        <w:rPr>
          <w:b/>
          <w:bCs/>
        </w:rPr>
        <w:t xml:space="preserve"> diskus</w:t>
      </w:r>
      <w:r w:rsidR="00D83E6A">
        <w:rPr>
          <w:b/>
          <w:bCs/>
        </w:rPr>
        <w:t>e</w:t>
      </w:r>
      <w:r w:rsidRPr="006B6928">
        <w:rPr>
          <w:b/>
          <w:bCs/>
        </w:rPr>
        <w:t xml:space="preserve"> a networking.</w:t>
      </w:r>
    </w:p>
    <w:p w14:paraId="62F71182" w14:textId="77777777" w:rsidR="0050778D" w:rsidRPr="006B6928" w:rsidRDefault="0050778D" w:rsidP="0050778D"/>
    <w:p w14:paraId="28652FEA" w14:textId="570BAF96" w:rsidR="00E37BB8" w:rsidRPr="006B6928" w:rsidRDefault="0050778D" w:rsidP="0050778D">
      <w:r w:rsidRPr="006B6928">
        <w:t>Jakou roli hraje digitalizace v dynamice rychlého tempa odvětví automotive logistiky? Jak se zorientovat v nových technologiích, automatizaci nebo AI a vybrat správné nástroje pro odoln</w:t>
      </w:r>
      <w:r w:rsidR="0039107E" w:rsidRPr="006B6928">
        <w:t>á řešení</w:t>
      </w:r>
      <w:r w:rsidRPr="006B6928">
        <w:t>? Jaké systémy a schopnosti budovat v digitální továrně a v jejích týmech? To je jen několik</w:t>
      </w:r>
      <w:r w:rsidR="006B6928" w:rsidRPr="006B6928">
        <w:t xml:space="preserve"> otázek</w:t>
      </w:r>
      <w:r w:rsidR="006B6928">
        <w:t>,</w:t>
      </w:r>
      <w:r w:rsidRPr="006B6928">
        <w:t xml:space="preserve"> které má za cíl zodpovědět již</w:t>
      </w:r>
      <w:r w:rsidR="000C429D" w:rsidRPr="006B6928">
        <w:t xml:space="preserve"> 24. ročník konference TAL</w:t>
      </w:r>
      <w:r w:rsidR="4E096738" w:rsidRPr="006B6928">
        <w:t xml:space="preserve"> </w:t>
      </w:r>
      <w:r w:rsidR="000C429D" w:rsidRPr="006B6928">
        <w:t xml:space="preserve">2025. </w:t>
      </w:r>
    </w:p>
    <w:p w14:paraId="43088261" w14:textId="77777777" w:rsidR="000C429D" w:rsidRPr="006B6928" w:rsidRDefault="000C429D" w:rsidP="0050778D"/>
    <w:p w14:paraId="6FFEB095" w14:textId="43B79F7E" w:rsidR="00E37BB8" w:rsidRPr="006B6928" w:rsidRDefault="000C429D" w:rsidP="0050778D">
      <w:pPr>
        <w:rPr>
          <w:i/>
          <w:iCs/>
        </w:rPr>
      </w:pPr>
      <w:r w:rsidRPr="006B6928">
        <w:rPr>
          <w:i/>
          <w:iCs/>
        </w:rPr>
        <w:t>„Často ve firmách panují obavy z toho, že odolná a zároveň dostupná digitalizace je nedosažitelný cíl. Na konferenci TAL však ukazujeme možné cesty, jak jí dosáhnout. Klíčem je systematické budování digitálních kompetencí napříč týmy, správného BI reportingu a KPIs, kvalitních kmenových a transakčních dat jako základ vedoucí například ke strategickému využití AI,“</w:t>
      </w:r>
      <w:r w:rsidRPr="006B6928">
        <w:t xml:space="preserve"> </w:t>
      </w:r>
      <w:r w:rsidR="005D2488" w:rsidRPr="006B6928">
        <w:t>vysvětluje</w:t>
      </w:r>
      <w:r w:rsidRPr="006B6928">
        <w:t xml:space="preserve"> Roman Žák, zakladatel pořádající společnosti Aimtec. „</w:t>
      </w:r>
      <w:r w:rsidRPr="006B6928">
        <w:rPr>
          <w:i/>
          <w:iCs/>
        </w:rPr>
        <w:t>Schopnost digitalizovat se stala pevnou součástí požadavků prakticky na každého manažera v oblasti logistiky a výroby. Proč se neinspirovat ověřenými best practices od hráčů jako BMW Group, Š</w:t>
      </w:r>
      <w:r w:rsidR="005D2488" w:rsidRPr="006B6928">
        <w:rPr>
          <w:i/>
          <w:iCs/>
        </w:rPr>
        <w:t>koda</w:t>
      </w:r>
      <w:r w:rsidRPr="006B6928">
        <w:rPr>
          <w:i/>
          <w:iCs/>
        </w:rPr>
        <w:t xml:space="preserve"> A</w:t>
      </w:r>
      <w:r w:rsidR="005D2488" w:rsidRPr="006B6928">
        <w:rPr>
          <w:i/>
          <w:iCs/>
        </w:rPr>
        <w:t xml:space="preserve">uto </w:t>
      </w:r>
      <w:r w:rsidRPr="006B6928">
        <w:rPr>
          <w:i/>
          <w:iCs/>
        </w:rPr>
        <w:t>nebo Siemens?“</w:t>
      </w:r>
    </w:p>
    <w:p w14:paraId="469FCCF2" w14:textId="63DE1BBE" w:rsidR="000C429D" w:rsidRPr="006B6928" w:rsidRDefault="00E37BB8" w:rsidP="006B6928">
      <w:pPr>
        <w:pStyle w:val="Nadpis3"/>
        <w:rPr>
          <w:bCs w:val="0"/>
          <w:color w:val="575756"/>
          <w:sz w:val="32"/>
          <w:szCs w:val="32"/>
        </w:rPr>
      </w:pPr>
      <w:r w:rsidRPr="006B6928">
        <w:rPr>
          <w:bCs w:val="0"/>
          <w:color w:val="575756"/>
          <w:sz w:val="32"/>
          <w:szCs w:val="32"/>
        </w:rPr>
        <w:t xml:space="preserve">Reálné digitalizační příběhy, trendy </w:t>
      </w:r>
      <w:r w:rsidR="003C6A06">
        <w:rPr>
          <w:bCs w:val="0"/>
          <w:color w:val="575756"/>
          <w:sz w:val="32"/>
          <w:szCs w:val="32"/>
        </w:rPr>
        <w:t>a</w:t>
      </w:r>
      <w:r w:rsidRPr="006B6928">
        <w:rPr>
          <w:bCs w:val="0"/>
          <w:color w:val="575756"/>
          <w:sz w:val="32"/>
          <w:szCs w:val="32"/>
        </w:rPr>
        <w:t xml:space="preserve"> živé panelové diskuse</w:t>
      </w:r>
    </w:p>
    <w:p w14:paraId="1DE7B695" w14:textId="5ADB2F33" w:rsidR="00AB0E50" w:rsidRPr="006B6928" w:rsidRDefault="000C429D" w:rsidP="0050778D">
      <w:r w:rsidRPr="006B6928">
        <w:t xml:space="preserve">Kromě </w:t>
      </w:r>
      <w:r w:rsidR="00AB0E50" w:rsidRPr="006B6928">
        <w:t xml:space="preserve">reálných case studies digitalizačních projektů z firem jako Bosch, Safran Cabin </w:t>
      </w:r>
      <w:r w:rsidR="003C6A06">
        <w:t>nebo</w:t>
      </w:r>
      <w:r w:rsidR="00AB0E50" w:rsidRPr="006B6928">
        <w:t xml:space="preserve"> </w:t>
      </w:r>
      <w:r w:rsidR="005D2488" w:rsidRPr="006B6928">
        <w:t>Siemens</w:t>
      </w:r>
      <w:r w:rsidR="00AB0E50" w:rsidRPr="006B6928">
        <w:t xml:space="preserve"> se návštěvníci mohou těšit na inspirativní přednášky předních automotive hráčů. Účast přislíbil Tobias Mayr z BMW Grou</w:t>
      </w:r>
      <w:r w:rsidR="005D2488" w:rsidRPr="006B6928">
        <w:t>p</w:t>
      </w:r>
      <w:r w:rsidR="00A018C1" w:rsidRPr="006B6928">
        <w:t xml:space="preserve"> či Mojmír Barák </w:t>
      </w:r>
      <w:proofErr w:type="gramStart"/>
      <w:r w:rsidR="00A018C1" w:rsidRPr="006B6928">
        <w:t>ze</w:t>
      </w:r>
      <w:proofErr w:type="gramEnd"/>
      <w:r w:rsidR="00A018C1" w:rsidRPr="006B6928">
        <w:t xml:space="preserve"> Škoda Auto</w:t>
      </w:r>
      <w:r w:rsidR="005D2488" w:rsidRPr="006B6928">
        <w:t xml:space="preserve"> a odborný novinář se specializací na logistiku Thilo Jörgl</w:t>
      </w:r>
      <w:r w:rsidR="00AB0E50" w:rsidRPr="006B6928">
        <w:t>.</w:t>
      </w:r>
      <w:r w:rsidR="005D2488" w:rsidRPr="006B6928">
        <w:t xml:space="preserve"> </w:t>
      </w:r>
      <w:r w:rsidR="00AB0E50" w:rsidRPr="006B6928">
        <w:t>Novinkou letošního ročníku budou také dvě panelové diskuse odborníků na téma aktuálních trendů v české logistice a digitalizace automotive logistiky.</w:t>
      </w:r>
      <w:r w:rsidR="005D2488" w:rsidRPr="006B6928">
        <w:t xml:space="preserve"> Přednáškovou část konference zakončí Michal Štěrba z GZ Media s příběhem</w:t>
      </w:r>
      <w:r w:rsidR="00B5152A" w:rsidRPr="006B6928">
        <w:t xml:space="preserve"> automatizace</w:t>
      </w:r>
      <w:r w:rsidR="005D2488" w:rsidRPr="006B6928">
        <w:t xml:space="preserve"> </w:t>
      </w:r>
      <w:r w:rsidR="0039107E" w:rsidRPr="006B6928">
        <w:t>ze</w:t>
      </w:r>
      <w:r w:rsidR="005D2488" w:rsidRPr="006B6928">
        <w:t> zajímavé</w:t>
      </w:r>
      <w:r w:rsidR="0039107E" w:rsidRPr="006B6928">
        <w:t>ho</w:t>
      </w:r>
      <w:r w:rsidR="005D2488" w:rsidRPr="006B6928">
        <w:t xml:space="preserve"> prostředí gramofonových desek.</w:t>
      </w:r>
    </w:p>
    <w:p w14:paraId="7DAF8651" w14:textId="77777777" w:rsidR="004B29B2" w:rsidRPr="006B6928" w:rsidRDefault="004B29B2" w:rsidP="0050778D"/>
    <w:p w14:paraId="6DD4F832" w14:textId="7CEA746B" w:rsidR="004B29B2" w:rsidRPr="006B6928" w:rsidRDefault="00E37BB8" w:rsidP="0050778D">
      <w:r w:rsidRPr="006B6928">
        <w:t>P</w:t>
      </w:r>
      <w:r w:rsidR="004B29B2" w:rsidRPr="006B6928">
        <w:t xml:space="preserve">o celý den </w:t>
      </w:r>
      <w:r w:rsidRPr="006B6928">
        <w:t xml:space="preserve">konference lze využít </w:t>
      </w:r>
      <w:r w:rsidR="004B29B2" w:rsidRPr="006B6928">
        <w:t xml:space="preserve">možnost setkat se s partnery </w:t>
      </w:r>
      <w:r w:rsidR="00A018C1" w:rsidRPr="006B6928">
        <w:t xml:space="preserve">akce </w:t>
      </w:r>
      <w:r w:rsidR="004B29B2" w:rsidRPr="006B6928">
        <w:t>v rámci doprovodného programu a neformálně se pobavit s kolegy v průběhu společenského večera.</w:t>
      </w:r>
    </w:p>
    <w:p w14:paraId="28B243F5" w14:textId="77777777" w:rsidR="004B29B2" w:rsidRPr="006B6928" w:rsidRDefault="004B29B2" w:rsidP="0050778D"/>
    <w:p w14:paraId="55FB2C20" w14:textId="2C537952" w:rsidR="004B29B2" w:rsidRPr="006B6928" w:rsidRDefault="004B29B2" w:rsidP="004B29B2">
      <w:r w:rsidRPr="006B6928">
        <w:t>TAL 2025 – Digital. Future-Proof?</w:t>
      </w:r>
    </w:p>
    <w:p w14:paraId="1FD89C25" w14:textId="26282600" w:rsidR="004B29B2" w:rsidRPr="006B6928" w:rsidRDefault="004B29B2" w:rsidP="004B29B2">
      <w:r w:rsidRPr="006B6928">
        <w:t>Úterý, 20. května 2025 / 8:30–17:00 + večerní networking Parkhotel Plzeň (U Borského parku 31, 301 00 Plzeň)</w:t>
      </w:r>
    </w:p>
    <w:p w14:paraId="53EB0D15" w14:textId="77777777" w:rsidR="004B29B2" w:rsidRPr="006B6928" w:rsidRDefault="004B29B2" w:rsidP="004B29B2"/>
    <w:p w14:paraId="37AAA97A" w14:textId="77777777" w:rsidR="0062464D" w:rsidRDefault="004B29B2" w:rsidP="004B29B2">
      <w:r w:rsidRPr="006B6928">
        <w:t xml:space="preserve">Kompletní program je k dispozici na webových stránkách konference: </w:t>
      </w:r>
    </w:p>
    <w:p w14:paraId="7B61D011" w14:textId="17244A63" w:rsidR="004B29B2" w:rsidRPr="006B6928" w:rsidRDefault="0062464D" w:rsidP="004B29B2">
      <w:hyperlink r:id="rId10" w:history="1">
        <w:r w:rsidRPr="003D30E0">
          <w:rPr>
            <w:rStyle w:val="Hypertextovodkaz"/>
          </w:rPr>
          <w:t>https://www.talconference.com/program/</w:t>
        </w:r>
      </w:hyperlink>
      <w:r w:rsidR="004B29B2" w:rsidRPr="006B6928">
        <w:t>.</w:t>
      </w:r>
      <w:r w:rsidR="006B6928" w:rsidRPr="006B6928">
        <w:t xml:space="preserve"> </w:t>
      </w:r>
    </w:p>
    <w:p w14:paraId="72781C86" w14:textId="77777777" w:rsidR="004B29B2" w:rsidRPr="006B6928" w:rsidRDefault="004B29B2" w:rsidP="004B29B2"/>
    <w:p w14:paraId="04EB46BB" w14:textId="77777777" w:rsidR="004B29B2" w:rsidRPr="006B6928" w:rsidRDefault="004B29B2" w:rsidP="004B29B2">
      <w:r w:rsidRPr="006B6928">
        <w:t>Přednášky budou simultánně tlumočeny z/do češtiny, němčiny a angličtiny.</w:t>
      </w:r>
    </w:p>
    <w:p w14:paraId="510525C3" w14:textId="77777777" w:rsidR="004B29B2" w:rsidRPr="006B6928" w:rsidRDefault="004B29B2" w:rsidP="004B29B2"/>
    <w:p w14:paraId="4D867BA9" w14:textId="77777777" w:rsidR="004B29B2" w:rsidRPr="006B6928" w:rsidRDefault="004B29B2" w:rsidP="004B29B2">
      <w:r w:rsidRPr="006B6928">
        <w:rPr>
          <w:b/>
          <w:bCs/>
        </w:rPr>
        <w:t>Hlavní Partneři:</w:t>
      </w:r>
      <w:r w:rsidRPr="006B6928">
        <w:t xml:space="preserve"> SAP, Zebra Technologies</w:t>
      </w:r>
    </w:p>
    <w:p w14:paraId="3B42E9B9" w14:textId="77777777" w:rsidR="004B29B2" w:rsidRPr="006B6928" w:rsidRDefault="004B29B2" w:rsidP="004B29B2"/>
    <w:p w14:paraId="110D2431" w14:textId="6CDC2849" w:rsidR="004B29B2" w:rsidRPr="006B6928" w:rsidRDefault="004B29B2" w:rsidP="004B29B2">
      <w:r w:rsidRPr="006B6928">
        <w:rPr>
          <w:b/>
          <w:bCs/>
        </w:rPr>
        <w:lastRenderedPageBreak/>
        <w:t>Partneři konference:</w:t>
      </w:r>
      <w:r w:rsidRPr="006B6928">
        <w:t xml:space="preserve"> AIMPARTNERS, </w:t>
      </w:r>
      <w:r w:rsidR="54136E3E" w:rsidRPr="006B6928">
        <w:t xml:space="preserve">Akkodis, </w:t>
      </w:r>
      <w:r w:rsidRPr="006B6928">
        <w:t>AKJ</w:t>
      </w:r>
      <w:r w:rsidR="399D11ED" w:rsidRPr="006B6928">
        <w:t xml:space="preserve"> </w:t>
      </w:r>
      <w:r w:rsidRPr="006B6928">
        <w:t>Automotive,</w:t>
      </w:r>
      <w:r w:rsidR="244BD916" w:rsidRPr="006B6928">
        <w:t xml:space="preserve"> Alpega,</w:t>
      </w:r>
      <w:r w:rsidRPr="006B6928">
        <w:t xml:space="preserve"> Asprova, Bayern Innovativ, Beratungsbüro Oberpfalz,</w:t>
      </w:r>
      <w:r w:rsidR="7C04CD07" w:rsidRPr="006B6928">
        <w:t xml:space="preserve"> Bosch,</w:t>
      </w:r>
      <w:r w:rsidRPr="006B6928">
        <w:t xml:space="preserve"> Evropský region Dunaj-Vltava – Poradenská kancelář Dolní Bavorsko, IHK </w:t>
      </w:r>
      <w:r w:rsidR="006B6928" w:rsidRPr="006B6928">
        <w:t>Reutlingen – Automotive</w:t>
      </w:r>
      <w:r w:rsidRPr="006B6928">
        <w:t>, Jihočeská hospodářská komora,</w:t>
      </w:r>
      <w:r w:rsidR="329039D8" w:rsidRPr="006B6928">
        <w:t xml:space="preserve"> KUKA Robotics,</w:t>
      </w:r>
      <w:r w:rsidRPr="006B6928">
        <w:t xml:space="preserve"> LogTech, </w:t>
      </w:r>
      <w:r w:rsidR="00823394" w:rsidRPr="00823394">
        <w:t>Mediterranean Shipping Company</w:t>
      </w:r>
      <w:r w:rsidR="00823394">
        <w:t xml:space="preserve">, </w:t>
      </w:r>
      <w:r w:rsidRPr="006B6928">
        <w:t xml:space="preserve">Plzeňský kraj, </w:t>
      </w:r>
      <w:r w:rsidR="3E404248" w:rsidRPr="006B6928">
        <w:t xml:space="preserve">Siemens, </w:t>
      </w:r>
      <w:r w:rsidRPr="006B6928">
        <w:t>SKLAD (Spolek Kompetentních Logistiků a Dodavatelů), STILL a Happenee</w:t>
      </w:r>
      <w:r w:rsidR="007F196D">
        <w:t>.</w:t>
      </w:r>
    </w:p>
    <w:p w14:paraId="4032384E" w14:textId="77777777" w:rsidR="004B29B2" w:rsidRPr="006B6928" w:rsidRDefault="004B29B2" w:rsidP="004B29B2"/>
    <w:p w14:paraId="61A6CD45" w14:textId="5EE7D7FF" w:rsidR="004B29B2" w:rsidRPr="006B6928" w:rsidRDefault="004B29B2" w:rsidP="7D38E769">
      <w:r w:rsidRPr="006B6928">
        <w:rPr>
          <w:b/>
          <w:bCs/>
        </w:rPr>
        <w:t>Mediální partneři:</w:t>
      </w:r>
      <w:r w:rsidRPr="006B6928">
        <w:t xml:space="preserve"> Aimtec Insights, Automa, CIO </w:t>
      </w:r>
      <w:r w:rsidR="2815DA32" w:rsidRPr="006B6928">
        <w:t>Trends</w:t>
      </w:r>
      <w:r w:rsidRPr="006B6928">
        <w:t>, Computer</w:t>
      </w:r>
      <w:r w:rsidR="7627DF25" w:rsidRPr="006B6928">
        <w:t>trends</w:t>
      </w:r>
      <w:r w:rsidRPr="006B6928">
        <w:t xml:space="preserve">, Dopravní noviny, IT Systems, Logistika.Tv, Packaging Herald, praktická LOGISTIKA, Reliant Group, Svět průmyslu, </w:t>
      </w:r>
      <w:r w:rsidR="0C677B91" w:rsidRPr="006B6928">
        <w:t>Vše o průmyslu</w:t>
      </w:r>
      <w:r w:rsidR="48957E9C" w:rsidRPr="006B6928">
        <w:t xml:space="preserve">, </w:t>
      </w:r>
      <w:r w:rsidR="0C677B91" w:rsidRPr="006B6928">
        <w:t>The Best of Logistics, TRANSPORT a LOGISTIKA CZ</w:t>
      </w:r>
      <w:r w:rsidR="007F196D">
        <w:t>.</w:t>
      </w:r>
    </w:p>
    <w:p w14:paraId="2C8AC13B" w14:textId="7161EF84" w:rsidR="004B29B2" w:rsidRPr="006B6928" w:rsidRDefault="004B29B2" w:rsidP="7D38E769"/>
    <w:p w14:paraId="69CF02B5" w14:textId="67661683" w:rsidR="004B29B2" w:rsidRPr="006B6928" w:rsidRDefault="10345C44" w:rsidP="7D38E769">
      <w:r w:rsidRPr="006B6928">
        <w:rPr>
          <w:b/>
          <w:bCs/>
        </w:rPr>
        <w:t>Organizátoři</w:t>
      </w:r>
      <w:r w:rsidR="59C49358" w:rsidRPr="006B6928">
        <w:rPr>
          <w:b/>
          <w:bCs/>
        </w:rPr>
        <w:t>:</w:t>
      </w:r>
      <w:r w:rsidR="59C49358" w:rsidRPr="006B6928">
        <w:t xml:space="preserve"> Aimtec, IHK Regensburg für Oberpfalz / Kelheim, </w:t>
      </w:r>
      <w:r w:rsidR="5F705118" w:rsidRPr="006B6928">
        <w:t>Česko-německá obchodní a průmyslová komora</w:t>
      </w:r>
      <w:r w:rsidR="007F196D">
        <w:t>.</w:t>
      </w:r>
    </w:p>
    <w:p w14:paraId="19A699BD" w14:textId="77777777" w:rsidR="0039107E" w:rsidRPr="006B6928" w:rsidRDefault="0039107E" w:rsidP="004B29B2"/>
    <w:p w14:paraId="0AFE4E28" w14:textId="687032C5" w:rsidR="0039107E" w:rsidRPr="006B6928" w:rsidRDefault="0039107E" w:rsidP="0039107E">
      <w:pPr>
        <w:rPr>
          <w:rFonts w:asciiTheme="majorHAnsi" w:eastAsia="Times New Roman" w:hAnsiTheme="majorHAnsi" w:cs="Arial"/>
          <w:iCs/>
          <w:color w:val="575756"/>
          <w:sz w:val="32"/>
          <w:szCs w:val="32"/>
          <w:lang w:eastAsia="cs-CZ"/>
        </w:rPr>
      </w:pPr>
      <w:r w:rsidRPr="006B6928">
        <w:rPr>
          <w:rFonts w:asciiTheme="majorHAnsi" w:eastAsia="Times New Roman" w:hAnsiTheme="majorHAnsi" w:cs="Arial"/>
          <w:iCs/>
          <w:color w:val="575756"/>
          <w:sz w:val="32"/>
          <w:szCs w:val="32"/>
          <w:lang w:eastAsia="cs-CZ"/>
        </w:rPr>
        <w:t xml:space="preserve">Aimtec </w:t>
      </w:r>
    </w:p>
    <w:p w14:paraId="726F709F" w14:textId="77777777" w:rsidR="006B6928" w:rsidRPr="006B6928" w:rsidRDefault="0039107E" w:rsidP="006B6928">
      <w:r w:rsidRPr="006B6928">
        <w:t>Za více než 2</w:t>
      </w:r>
      <w:r w:rsidR="7B091199" w:rsidRPr="006B6928">
        <w:t>7</w:t>
      </w:r>
      <w:r w:rsidRPr="006B6928">
        <w:t xml:space="preserve"> let existence máme za sebou přes 5 800 realizovaných projektů po celém světě. Pomáháme vám digitalizovat a automatizovat výrobu, logistiku, plánování a dodavatelský řetězec do jediného funkčního celku tak, aby vaše proměna měla skutečný přínos – pro jeden závod i pro celý globální řetězec. Rychle, logicky, udržitelně.</w:t>
      </w:r>
    </w:p>
    <w:p w14:paraId="6E1BF249" w14:textId="0B7A6B34" w:rsidR="0039107E" w:rsidRPr="006B6928" w:rsidRDefault="0039107E" w:rsidP="006B6928">
      <w:r w:rsidRPr="006B6928">
        <w:t xml:space="preserve">Pod jednou střechou spojujeme odborníky na několik oblastí digitalizace – od specialistů na systém SAP přes průmyslovou digitalizaci, automatizaci a pokročilé plánování až po EDI nebo hardware. </w:t>
      </w:r>
      <w:r w:rsidRPr="006B6928">
        <w:br/>
        <w:t>Mezi naše zákazníky patří firmy jako Continental, DENSO, Magna, Lear Corporation nebo SCHERDEL.</w:t>
      </w:r>
    </w:p>
    <w:p w14:paraId="5CB6DBD2" w14:textId="77777777" w:rsidR="0039107E" w:rsidRPr="006B6928" w:rsidRDefault="0039107E" w:rsidP="004B29B2"/>
    <w:p w14:paraId="7545C3BC" w14:textId="77777777" w:rsidR="004B29B2" w:rsidRPr="006B6928" w:rsidRDefault="004B29B2" w:rsidP="004B29B2"/>
    <w:p w14:paraId="28BE8736" w14:textId="0A29C59F" w:rsidR="004B29B2" w:rsidRPr="006B6928" w:rsidRDefault="004B29B2" w:rsidP="004B29B2">
      <w:pPr>
        <w:rPr>
          <w:b/>
          <w:bCs/>
        </w:rPr>
      </w:pPr>
      <w:r w:rsidRPr="006B6928">
        <w:rPr>
          <w:b/>
          <w:bCs/>
        </w:rPr>
        <w:t>Kontakt pro média</w:t>
      </w:r>
    </w:p>
    <w:p w14:paraId="3055F6B0" w14:textId="77777777" w:rsidR="004B29B2" w:rsidRPr="006B6928" w:rsidRDefault="004B29B2" w:rsidP="004B29B2">
      <w:r w:rsidRPr="006B6928">
        <w:t>Petra Troblová</w:t>
      </w:r>
    </w:p>
    <w:p w14:paraId="6CE59022" w14:textId="77777777" w:rsidR="004B29B2" w:rsidRPr="006B6928" w:rsidRDefault="004B29B2" w:rsidP="004B29B2">
      <w:r w:rsidRPr="006B6928">
        <w:t>Key Account Marketing Manager</w:t>
      </w:r>
    </w:p>
    <w:p w14:paraId="3DD74C28" w14:textId="77777777" w:rsidR="004B29B2" w:rsidRPr="006B6928" w:rsidRDefault="004B29B2" w:rsidP="004B29B2">
      <w:r w:rsidRPr="006B6928">
        <w:t>petra.troblova@aimtecglobal.com</w:t>
      </w:r>
    </w:p>
    <w:p w14:paraId="45DC0BBE" w14:textId="07917247" w:rsidR="004B29B2" w:rsidRPr="006B6928" w:rsidRDefault="004B29B2" w:rsidP="004B29B2">
      <w:r w:rsidRPr="006B6928">
        <w:t>+420 724 284 141</w:t>
      </w:r>
    </w:p>
    <w:sectPr w:rsidR="004B29B2" w:rsidRPr="006B6928" w:rsidSect="0097014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325" w:right="1418" w:bottom="1077" w:left="1418" w:header="941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BE48" w14:textId="77777777" w:rsidR="00A322CA" w:rsidRDefault="00A322CA" w:rsidP="006A4E7B">
      <w:r>
        <w:separator/>
      </w:r>
    </w:p>
  </w:endnote>
  <w:endnote w:type="continuationSeparator" w:id="0">
    <w:p w14:paraId="55960F1A" w14:textId="77777777" w:rsidR="00A322CA" w:rsidRDefault="00A322C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FB6E" w14:textId="6A31F01D" w:rsidR="0038276E" w:rsidRDefault="001C41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69E69" wp14:editId="4377DCAA">
              <wp:simplePos x="0" y="0"/>
              <wp:positionH relativeFrom="page">
                <wp:posOffset>0</wp:posOffset>
              </wp:positionH>
              <wp:positionV relativeFrom="page">
                <wp:posOffset>10005695</wp:posOffset>
              </wp:positionV>
              <wp:extent cx="7560000" cy="0"/>
              <wp:effectExtent l="0" t="0" r="0" b="0"/>
              <wp:wrapNone/>
              <wp:docPr id="1" name="Dolní okraj 27,7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445C4CF">
            <v:line id="Dolní okraj 27,79 cm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787.85pt" to="595.3pt,787.85pt" w14:anchorId="7CF2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K8igZ2wAAAAsBAAAPAAAAZHJzL2Rvd25yZXYueG1s&#10;TI/BTsMwEETvSPyDtUjcqN2KtiHEqSpET5woqFy38TYJxOsodtvw92wPCI47M5p9U6xG36kTDbEN&#10;bGE6MaCIq+Bari28v23uMlAxITvsApOFb4qwKq+vCsxdOPMrnbapVlLCMUcLTUp9rnWsGvIYJ6En&#10;Fu8QBo9JzqHWbsCzlPtOz4xZaI8ty4cGe3pqqPraHr0F7DHM9OFjs6Pd54vJglnfZ8/W3t6M60dQ&#10;icb0F4YLvqBDKUz7cGQXVWdBhiRR58v5EtTFnz6YBaj9r6bLQv/fUP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ivIoGdsAAAALAQAADwAAAAAAAAAAAAAAAAAOBAAAZHJzL2Rvd25y&#10;ZXYueG1sUEsFBgAAAAAEAAQA8wAAABYFAAAAAA==&#10;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w:drawing>
        <wp:anchor distT="0" distB="0" distL="114300" distR="114300" simplePos="0" relativeHeight="251653120" behindDoc="0" locked="0" layoutInCell="1" allowOverlap="1" wp14:anchorId="685945C7" wp14:editId="43D6C78C">
          <wp:simplePos x="0" y="0"/>
          <wp:positionH relativeFrom="margin">
            <wp:align>right</wp:align>
          </wp:positionH>
          <wp:positionV relativeFrom="page">
            <wp:posOffset>10286365</wp:posOffset>
          </wp:positionV>
          <wp:extent cx="1260000" cy="144828"/>
          <wp:effectExtent l="0" t="0" r="0" b="7620"/>
          <wp:wrapNone/>
          <wp:docPr id="14" name="Www orange rgb EM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ww orange rgb EM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44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3B">
      <w:t xml:space="preserve">Strana </w:t>
    </w:r>
    <w:r w:rsidR="00E3433B">
      <w:fldChar w:fldCharType="begin"/>
    </w:r>
    <w:r w:rsidR="00E3433B">
      <w:instrText>PAGE   \* MERGEFORMAT</w:instrText>
    </w:r>
    <w:r w:rsidR="00E3433B">
      <w:fldChar w:fldCharType="separate"/>
    </w:r>
    <w:r w:rsidR="00E3433B">
      <w:t>1</w:t>
    </w:r>
    <w:r w:rsidR="00E3433B">
      <w:fldChar w:fldCharType="end"/>
    </w:r>
    <w:r w:rsidR="00E3433B">
      <w:t>/</w:t>
    </w:r>
    <w:r w:rsidR="003F210A">
      <w:rPr>
        <w:noProof/>
      </w:rPr>
      <w:fldChar w:fldCharType="begin"/>
    </w:r>
    <w:r w:rsidR="003F210A">
      <w:rPr>
        <w:noProof/>
      </w:rPr>
      <w:instrText xml:space="preserve"> NUMPAGES   \* MERGEFORMAT </w:instrText>
    </w:r>
    <w:r w:rsidR="003F210A">
      <w:rPr>
        <w:noProof/>
      </w:rPr>
      <w:fldChar w:fldCharType="separate"/>
    </w:r>
    <w:r w:rsidR="00E3433B">
      <w:rPr>
        <w:noProof/>
      </w:rPr>
      <w:t>1</w:t>
    </w:r>
    <w:r w:rsidR="003F210A">
      <w:rPr>
        <w:noProof/>
      </w:rPr>
      <w:fldChar w:fldCharType="end"/>
    </w:r>
    <w:r w:rsidR="00E3433B">
      <w:t xml:space="preserve"> | </w:t>
    </w:r>
    <w:r w:rsidR="003F210A">
      <w:rPr>
        <w:noProof/>
      </w:rPr>
      <w:fldChar w:fldCharType="begin"/>
    </w:r>
    <w:r w:rsidR="003F210A">
      <w:rPr>
        <w:noProof/>
      </w:rPr>
      <w:instrText xml:space="preserve"> FILENAME   \* MERGEFORMAT </w:instrText>
    </w:r>
    <w:r w:rsidR="003F210A">
      <w:rPr>
        <w:noProof/>
      </w:rPr>
      <w:fldChar w:fldCharType="separate"/>
    </w:r>
    <w:r w:rsidR="009D55E7">
      <w:rPr>
        <w:noProof/>
      </w:rPr>
      <w:t>TZ_Trends in Automotive Logistics 2025_250414_CZ</w:t>
    </w:r>
    <w:r w:rsidR="003F21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DF9B" w14:textId="77777777" w:rsidR="00A322CA" w:rsidRDefault="00A322CA" w:rsidP="006A4E7B">
      <w:bookmarkStart w:id="0" w:name="_Hlk485237819"/>
      <w:bookmarkEnd w:id="0"/>
      <w:r>
        <w:separator/>
      </w:r>
    </w:p>
  </w:footnote>
  <w:footnote w:type="continuationSeparator" w:id="0">
    <w:p w14:paraId="265BABE7" w14:textId="77777777" w:rsidR="00A322CA" w:rsidRDefault="00A322C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960A" w14:textId="77777777" w:rsidR="00033866" w:rsidRDefault="00A322CA">
    <w:pPr>
      <w:pStyle w:val="Zhlav"/>
    </w:pPr>
    <w:r>
      <w:rPr>
        <w:noProof/>
        <w:lang w:eastAsia="cs-CZ"/>
      </w:rPr>
      <w:pict w14:anchorId="3F726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left:0;text-align:left;margin-left:0;margin-top:0;width:444.8pt;height:62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FAEA" w14:textId="77777777" w:rsidR="00166B43" w:rsidRDefault="009B2EF6" w:rsidP="00166B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4C8B8" wp14:editId="12650FAA">
              <wp:simplePos x="0" y="0"/>
              <wp:positionH relativeFrom="page">
                <wp:posOffset>5400675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a www sv. 1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291371">
            <v:line id="Logo a www sv. 15 cm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425.25pt,0" to="425.25pt,841.9pt" w14:anchorId="01D4B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CHBhXZAAAACQEAAA8AAABkcnMvZG93bnJldi54bWxM&#10;j8FOwzAQRO9I/IO1SNyoTaGVFeJUFaInThRUrtt4mwTidRS7bfh7FnGA42hGM2/K1RR6daIxdZEd&#10;3M4MKOI6+o4bB2+vmxsLKmVkj31kcvBFCVbV5UWJhY9nfqHTNjdKSjgV6KDNeSi0TnVLAdMsDsTi&#10;HeIYMIscG+1HPEt56PXcmKUO2LEstDjQY0v15/YYHOCAca4P75sd7T6ejY1mfW+fnLu+mtYPoDJN&#10;+S8MP/iCDpUw7eORfVK9A7swC4k6kEdi/8q95Jb2zoKuSv3/QfUN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UIcGFdkAAAAJAQAADwAAAAAAAAAAAAAAAAANBAAAZHJzL2Rvd25yZXYu&#10;eG1sUEsFBgAAAAAEAAQA8wAAABMFAAAAAA==&#10;">
              <v:stroke joinstyle="miter"/>
              <w10:wrap anchorx="page" anchory="page"/>
            </v:line>
          </w:pict>
        </mc:Fallback>
      </mc:AlternateContent>
    </w:r>
    <w:r w:rsidR="00BA33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6B7E9" wp14:editId="649A469A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000" cy="0"/>
              <wp:effectExtent l="0" t="0" r="0" b="0"/>
              <wp:wrapNone/>
              <wp:docPr id="16" name="Pozice loga dolní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7647BCB">
            <v:line id="Pozice loga dolní 2,5 cm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70.9pt" to="595.3pt,70.9pt" w14:anchorId="1B4AC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hyvqa2gAAAAkBAAAPAAAAZHJzL2Rvd25yZXYueG1s&#10;TI9BS8NAEIXvgv9hGcGb3U0pJcZsShF78mSV9jrNTpNodjZkt238905B0OO893jzvnI1+V6daYxd&#10;YAvZzIAiroPruLHw8b55yEHFhOywD0wWvinCqrq9KbFw4cJvdN6mRkkJxwIttCkNhdaxbsljnIWB&#10;WLxjGD0mOcdGuxEvUu57PTdmqT12LB9aHOi5pfpre/IWcMAw18f9Zke7z1eTB7Ne5C/W3t9N6ydQ&#10;iab0F4brfJkOlWw6hBO7qHoLApJEXWQCcLWzR7MEdfiVdFXq/wTV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Ahyvqa2gAAAAkBAAAPAAAAAAAAAAAAAAAAAA4EAABkcnMvZG93bnJl&#10;di54bWxQSwUGAAAAAAQABADzAAAAFQUAAAAA&#10;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35D70" wp14:editId="69743CD8">
              <wp:simplePos x="0" y="0"/>
              <wp:positionH relativeFrom="page">
                <wp:posOffset>0</wp:posOffset>
              </wp:positionH>
              <wp:positionV relativeFrom="page">
                <wp:posOffset>10394315</wp:posOffset>
              </wp:positionV>
              <wp:extent cx="7560000" cy="0"/>
              <wp:effectExtent l="0" t="0" r="0" b="0"/>
              <wp:wrapNone/>
              <wp:docPr id="15" name="Www 28,8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CF3302A">
            <v:line id="Www 28,87 cm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818.45pt" to="595.3pt,818.45pt" w14:anchorId="47C7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sHdpo2wAAAAsBAAAPAAAAZHJzL2Rvd25yZXYueG1s&#10;TI/BTsMwEETvSPyDtUjcqN2CojTEqSpET5woqFy38TYJxOsodtvw92wPCI47M5p9U64m36sTjbEL&#10;bGE+M6CI6+A6biy8v23uclAxITvsA5OFb4qwqq6vSixcOPMrnbapUVLCsUALbUpDoXWsW/IYZ2Eg&#10;Fu8QRo9JzrHRbsSzlPteL4zJtMeO5UOLAz21VH9tj94CDhgW+vCx2dHu88Xkwawf8mdrb2+m9SOo&#10;RFP6C8MFX9ChEqZ9OLKLqrcgQ5Ko2X22BHXx50uTgd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7B3aaNsAAAALAQAADwAAAAAAAAAAAAAAAAAOBAAAZHJzL2Rvd25y&#10;ZXYueG1sUEsFBgAAAAAEAAQA8wAAABYFAAAAAA==&#10;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4F1C49" wp14:editId="14FCF2F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ravý okraj 18,5 (2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7F8803">
            <v:line id="Pravý okraj 18,5 (2,5 cm)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24.5pt,0" to="524.5pt,841.9pt" w14:anchorId="62E66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029EEA" wp14:editId="4A974A07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Levý okraj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618CEE1">
            <v:line id="Levý okraj 2,5 cm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70.9pt,0" to="70.9pt,841.9pt" w14:anchorId="08AE7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FD246" wp14:editId="79329833">
              <wp:simplePos x="0" y="0"/>
              <wp:positionH relativeFrom="page">
                <wp:posOffset>0</wp:posOffset>
              </wp:positionH>
              <wp:positionV relativeFrom="page">
                <wp:posOffset>1497965</wp:posOffset>
              </wp:positionV>
              <wp:extent cx="7560000" cy="0"/>
              <wp:effectExtent l="0" t="0" r="0" b="0"/>
              <wp:wrapNone/>
              <wp:docPr id="9" name="Horní okraj 4,1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0EDC811">
            <v:line id="Horní okraj 4,16 cm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117.95pt" to="595.3pt,117.95pt" w14:anchorId="27891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KG8Mm2wAAAAkBAAAPAAAAZHJzL2Rvd25yZXYueG1s&#10;TI/BbsIwEETvlfoP1lbqrdikLQppHIQQnHoqIHpd4iUJxOsoNpD+fY1UqRxnZzXzJp8NthUX6n3j&#10;WMN4pEAQl840XGnYblYvKQgfkA22jknDD3mYFY8POWbGXfmLLutQiRjCPkMNdQhdJqUva7LoR64j&#10;jt7B9RZDlH0lTY/XGG5bmSg1kRYbjg01drSoqTytz1YDdugSefhe7Wh3/FSpU/O3dKn189Mw/wAR&#10;aAj/z3DDj+hQRKa9O7PxotUQhwQNyev7FMTNHk/VBMT+7ySLXN4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hvDJtsAAAAJAQAADwAAAAAAAAAAAAAAAAAOBAAAZHJzL2Rvd25y&#10;ZXYueG1sUEsFBgAAAAAEAAQA8wAAABYFAAAAAA==&#10;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5D563" wp14:editId="6BD8105A">
              <wp:simplePos x="0" y="0"/>
              <wp:positionH relativeFrom="page">
                <wp:posOffset>0</wp:posOffset>
              </wp:positionH>
              <wp:positionV relativeFrom="page">
                <wp:posOffset>597535</wp:posOffset>
              </wp:positionV>
              <wp:extent cx="7560000" cy="0"/>
              <wp:effectExtent l="0" t="0" r="0" b="0"/>
              <wp:wrapNone/>
              <wp:docPr id="8" name="Pozice loga 1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7C6CBDF">
            <v:line id="Pozice loga 1,66 cm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red" strokeweight=".5pt" from="0,47.05pt" to="595.3pt,47.05pt" w14:anchorId="6A8D5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7zO392QAAAAcBAAAPAAAAZHJzL2Rvd25yZXYueG1s&#10;TI/BTsMwEETvSPyDtUjcqJ2qqtIQp6oQPXGioHLdxtskEO9GsduGv8cVBzjuzGjmbbmefK/ONIZO&#10;2EI2M6CIa3EdNxbe37YPOagQkR32wmThmwKsq9ubEgsnF36l8y42KpVwKNBCG+NQaB3qljyGmQzE&#10;yTvK6DGmc2y0G/GSyn2v58YstceO00KLAz21VH/tTt4CDihzffzY7mn/+WJyMZtF/mzt/d20eQQV&#10;aYp/YbjiJ3SoEtNBTuyC6i2kR6KF1SIDdXWzlVmCOvwquir1f/7qB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DvM7f3ZAAAABwEAAA8AAAAAAAAAAAAAAAAADgQAAGRycy9kb3ducmV2&#10;LnhtbFBLBQYAAAAABAAEAPMAAAAUBQAAAAA=&#10;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w:drawing>
        <wp:inline distT="0" distB="0" distL="0" distR="0" wp14:anchorId="5AF84148" wp14:editId="00ED5947">
          <wp:extent cx="1260000" cy="301175"/>
          <wp:effectExtent l="0" t="0" r="0" b="3810"/>
          <wp:docPr id="7" name="Logo AIMTEC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5C445" w14:textId="77777777" w:rsidR="00166B43" w:rsidRDefault="00166B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1463" w14:textId="77777777" w:rsidR="009A19DA" w:rsidRDefault="00086B75">
    <w:pPr>
      <w:pStyle w:val="Zhlav"/>
    </w:pPr>
    <w:r>
      <w:rPr>
        <w:noProof/>
      </w:rPr>
      <w:drawing>
        <wp:inline distT="0" distB="0" distL="0" distR="0" wp14:anchorId="21B2210D" wp14:editId="49AAA55F">
          <wp:extent cx="1260000" cy="301175"/>
          <wp:effectExtent l="0" t="0" r="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B161E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833CE"/>
    <w:multiLevelType w:val="multilevel"/>
    <w:tmpl w:val="2744BD62"/>
    <w:lvl w:ilvl="0">
      <w:start w:val="1"/>
      <w:numFmt w:val="decimal"/>
      <w:pStyle w:val="firstleve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secondleve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thirdleve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847182"/>
    <w:multiLevelType w:val="multilevel"/>
    <w:tmpl w:val="0090EA76"/>
    <w:lvl w:ilvl="0">
      <w:start w:val="1"/>
      <w:numFmt w:val="lowerLetter"/>
      <w:pStyle w:val="Seznam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Seznam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Seznam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pStyle w:val="Seznam4"/>
      <w:lvlText w:val="(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Roman"/>
      <w:pStyle w:val="Seznam5"/>
      <w:lvlText w:val="(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D22E5D"/>
    <w:multiLevelType w:val="hybridMultilevel"/>
    <w:tmpl w:val="3A646A3C"/>
    <w:lvl w:ilvl="0" w:tplc="5D5CFCE4">
      <w:start w:val="1"/>
      <w:numFmt w:val="decimal"/>
      <w:pStyle w:val="Ploha"/>
      <w:suff w:val="space"/>
      <w:lvlText w:val="Příloha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5A84"/>
    <w:multiLevelType w:val="multilevel"/>
    <w:tmpl w:val="F8EC102E"/>
    <w:lvl w:ilvl="0">
      <w:start w:val="1"/>
      <w:numFmt w:val="bullet"/>
      <w:pStyle w:val="Seznamsodrkami"/>
      <w:lvlText w:val="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FF9100" w:themeColor="accent1"/>
      </w:rPr>
    </w:lvl>
    <w:lvl w:ilvl="1">
      <w:start w:val="1"/>
      <w:numFmt w:val="bullet"/>
      <w:pStyle w:val="Seznamsodrkami2"/>
      <w:lvlText w:val="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B0B1B1"/>
      </w:rPr>
    </w:lvl>
    <w:lvl w:ilvl="2">
      <w:start w:val="1"/>
      <w:numFmt w:val="bullet"/>
      <w:pStyle w:val="Seznamsodrkami3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50496D"/>
    <w:multiLevelType w:val="multilevel"/>
    <w:tmpl w:val="1566567A"/>
    <w:lvl w:ilvl="0">
      <w:start w:val="1"/>
      <w:numFmt w:val="bullet"/>
      <w:pStyle w:val="ListParagraphlevel1"/>
      <w:lvlText w:val=""/>
      <w:lvlJc w:val="left"/>
      <w:pPr>
        <w:ind w:left="227" w:hanging="227"/>
      </w:pPr>
      <w:rPr>
        <w:rFonts w:ascii="Wingdings" w:hAnsi="Wingdings" w:hint="default"/>
        <w:color w:val="FF9100" w:themeColor="accent1"/>
      </w:rPr>
    </w:lvl>
    <w:lvl w:ilvl="1">
      <w:start w:val="1"/>
      <w:numFmt w:val="bullet"/>
      <w:pStyle w:val="ListParagraphlevel2"/>
      <w:lvlText w:val=""/>
      <w:lvlJc w:val="left"/>
      <w:pPr>
        <w:ind w:left="454" w:hanging="227"/>
      </w:pPr>
      <w:rPr>
        <w:rFonts w:ascii="Wingdings" w:hAnsi="Wingdings" w:hint="default"/>
        <w:color w:val="B0B1B1"/>
      </w:rPr>
    </w:lvl>
    <w:lvl w:ilvl="2">
      <w:start w:val="1"/>
      <w:numFmt w:val="bullet"/>
      <w:pStyle w:val="ListParagraphlevel3"/>
      <w:lvlText w:val="-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7AE8"/>
    <w:multiLevelType w:val="hybridMultilevel"/>
    <w:tmpl w:val="335222B2"/>
    <w:lvl w:ilvl="0" w:tplc="881E71C0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4ED6"/>
    <w:multiLevelType w:val="multilevel"/>
    <w:tmpl w:val="D976344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FF9100" w:themeColor="accent1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57575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706F6F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B0B1B1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3"/>
        </w:tabs>
        <w:ind w:left="1843" w:hanging="1843"/>
      </w:pPr>
      <w:rPr>
        <w:rFonts w:asciiTheme="majorHAnsi" w:hAnsiTheme="majorHAnsi" w:hint="default"/>
      </w:rPr>
    </w:lvl>
  </w:abstractNum>
  <w:num w:numId="1" w16cid:durableId="987829146">
    <w:abstractNumId w:val="0"/>
  </w:num>
  <w:num w:numId="2" w16cid:durableId="486627493">
    <w:abstractNumId w:val="5"/>
  </w:num>
  <w:num w:numId="3" w16cid:durableId="1244221662">
    <w:abstractNumId w:val="7"/>
  </w:num>
  <w:num w:numId="4" w16cid:durableId="1976370073">
    <w:abstractNumId w:val="3"/>
  </w:num>
  <w:num w:numId="5" w16cid:durableId="2118329884">
    <w:abstractNumId w:val="2"/>
  </w:num>
  <w:num w:numId="6" w16cid:durableId="752555581">
    <w:abstractNumId w:val="6"/>
  </w:num>
  <w:num w:numId="7" w16cid:durableId="1739937062">
    <w:abstractNumId w:val="4"/>
  </w:num>
  <w:num w:numId="8" w16cid:durableId="1540703635">
    <w:abstractNumId w:val="1"/>
  </w:num>
  <w:num w:numId="9" w16cid:durableId="45645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0822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8D"/>
    <w:rsid w:val="000050A4"/>
    <w:rsid w:val="00013404"/>
    <w:rsid w:val="000154B9"/>
    <w:rsid w:val="0001565B"/>
    <w:rsid w:val="00030B42"/>
    <w:rsid w:val="000310FC"/>
    <w:rsid w:val="00033866"/>
    <w:rsid w:val="000363D8"/>
    <w:rsid w:val="00042C42"/>
    <w:rsid w:val="00044673"/>
    <w:rsid w:val="00046C10"/>
    <w:rsid w:val="00060922"/>
    <w:rsid w:val="00063127"/>
    <w:rsid w:val="0007040A"/>
    <w:rsid w:val="000712A7"/>
    <w:rsid w:val="00083F9C"/>
    <w:rsid w:val="00086B75"/>
    <w:rsid w:val="0009307D"/>
    <w:rsid w:val="000931DC"/>
    <w:rsid w:val="0009332D"/>
    <w:rsid w:val="00096553"/>
    <w:rsid w:val="000A45C3"/>
    <w:rsid w:val="000A47C0"/>
    <w:rsid w:val="000B2EA0"/>
    <w:rsid w:val="000B4008"/>
    <w:rsid w:val="000B460D"/>
    <w:rsid w:val="000C0B44"/>
    <w:rsid w:val="000C1969"/>
    <w:rsid w:val="000C429D"/>
    <w:rsid w:val="000D6713"/>
    <w:rsid w:val="000E246A"/>
    <w:rsid w:val="000E6A46"/>
    <w:rsid w:val="000E7181"/>
    <w:rsid w:val="000F104D"/>
    <w:rsid w:val="000F3CD3"/>
    <w:rsid w:val="000F42F1"/>
    <w:rsid w:val="00102198"/>
    <w:rsid w:val="00125F2F"/>
    <w:rsid w:val="001264A9"/>
    <w:rsid w:val="00127695"/>
    <w:rsid w:val="001330B6"/>
    <w:rsid w:val="0013583A"/>
    <w:rsid w:val="0014134A"/>
    <w:rsid w:val="001416D1"/>
    <w:rsid w:val="00141AA6"/>
    <w:rsid w:val="00161149"/>
    <w:rsid w:val="00166B43"/>
    <w:rsid w:val="00174382"/>
    <w:rsid w:val="00174B0B"/>
    <w:rsid w:val="00180A92"/>
    <w:rsid w:val="00182CA1"/>
    <w:rsid w:val="001878E9"/>
    <w:rsid w:val="00187903"/>
    <w:rsid w:val="001948E8"/>
    <w:rsid w:val="00197BC2"/>
    <w:rsid w:val="001C3983"/>
    <w:rsid w:val="001C411C"/>
    <w:rsid w:val="001D09BF"/>
    <w:rsid w:val="002006E6"/>
    <w:rsid w:val="0021629E"/>
    <w:rsid w:val="002251C5"/>
    <w:rsid w:val="00226BA7"/>
    <w:rsid w:val="00231928"/>
    <w:rsid w:val="002338F1"/>
    <w:rsid w:val="002360A7"/>
    <w:rsid w:val="002379A5"/>
    <w:rsid w:val="002479D6"/>
    <w:rsid w:val="00251F4B"/>
    <w:rsid w:val="00255BFB"/>
    <w:rsid w:val="0026383C"/>
    <w:rsid w:val="00264066"/>
    <w:rsid w:val="002653B9"/>
    <w:rsid w:val="00265AD1"/>
    <w:rsid w:val="0027329E"/>
    <w:rsid w:val="00297CFC"/>
    <w:rsid w:val="002A058B"/>
    <w:rsid w:val="002A0DB9"/>
    <w:rsid w:val="002A19AD"/>
    <w:rsid w:val="002B3A17"/>
    <w:rsid w:val="002B54F6"/>
    <w:rsid w:val="002C27B9"/>
    <w:rsid w:val="002C7B75"/>
    <w:rsid w:val="002D0DD2"/>
    <w:rsid w:val="002E717E"/>
    <w:rsid w:val="002F2114"/>
    <w:rsid w:val="00315342"/>
    <w:rsid w:val="00317501"/>
    <w:rsid w:val="00317A23"/>
    <w:rsid w:val="00320323"/>
    <w:rsid w:val="0032383A"/>
    <w:rsid w:val="00335C00"/>
    <w:rsid w:val="00344582"/>
    <w:rsid w:val="00351E46"/>
    <w:rsid w:val="00356245"/>
    <w:rsid w:val="00362038"/>
    <w:rsid w:val="003646CF"/>
    <w:rsid w:val="00380076"/>
    <w:rsid w:val="0038276E"/>
    <w:rsid w:val="0038339F"/>
    <w:rsid w:val="00387082"/>
    <w:rsid w:val="00390E54"/>
    <w:rsid w:val="0039107E"/>
    <w:rsid w:val="003A18C8"/>
    <w:rsid w:val="003A2C1C"/>
    <w:rsid w:val="003A36B8"/>
    <w:rsid w:val="003B1F7E"/>
    <w:rsid w:val="003B3A53"/>
    <w:rsid w:val="003B7C68"/>
    <w:rsid w:val="003C11E5"/>
    <w:rsid w:val="003C3D0E"/>
    <w:rsid w:val="003C6A06"/>
    <w:rsid w:val="003E280F"/>
    <w:rsid w:val="003F210A"/>
    <w:rsid w:val="003F403C"/>
    <w:rsid w:val="003F6C3A"/>
    <w:rsid w:val="004103A3"/>
    <w:rsid w:val="0042460B"/>
    <w:rsid w:val="00427EEF"/>
    <w:rsid w:val="004333DE"/>
    <w:rsid w:val="00450E9F"/>
    <w:rsid w:val="00451EAB"/>
    <w:rsid w:val="00452805"/>
    <w:rsid w:val="00453ED5"/>
    <w:rsid w:val="00457D64"/>
    <w:rsid w:val="0046091C"/>
    <w:rsid w:val="00487B44"/>
    <w:rsid w:val="004A19BB"/>
    <w:rsid w:val="004B29B2"/>
    <w:rsid w:val="004C294C"/>
    <w:rsid w:val="004C296A"/>
    <w:rsid w:val="004E4EF8"/>
    <w:rsid w:val="004E52D0"/>
    <w:rsid w:val="004F37E3"/>
    <w:rsid w:val="004F51BF"/>
    <w:rsid w:val="00500CC5"/>
    <w:rsid w:val="005018D6"/>
    <w:rsid w:val="00503A97"/>
    <w:rsid w:val="0050508E"/>
    <w:rsid w:val="0050778D"/>
    <w:rsid w:val="00515B20"/>
    <w:rsid w:val="00520D3D"/>
    <w:rsid w:val="0052414D"/>
    <w:rsid w:val="0052541A"/>
    <w:rsid w:val="00533F65"/>
    <w:rsid w:val="00546A10"/>
    <w:rsid w:val="00547A4A"/>
    <w:rsid w:val="005517E5"/>
    <w:rsid w:val="005653C1"/>
    <w:rsid w:val="00565E66"/>
    <w:rsid w:val="00567889"/>
    <w:rsid w:val="00585A1A"/>
    <w:rsid w:val="005876B0"/>
    <w:rsid w:val="00590A92"/>
    <w:rsid w:val="00591D86"/>
    <w:rsid w:val="005A3CA0"/>
    <w:rsid w:val="005A4F91"/>
    <w:rsid w:val="005B31F9"/>
    <w:rsid w:val="005B3962"/>
    <w:rsid w:val="005D2488"/>
    <w:rsid w:val="005E01DE"/>
    <w:rsid w:val="005E516C"/>
    <w:rsid w:val="005F0BB2"/>
    <w:rsid w:val="005F481D"/>
    <w:rsid w:val="005F5EA8"/>
    <w:rsid w:val="00603C82"/>
    <w:rsid w:val="00607AAA"/>
    <w:rsid w:val="0061791C"/>
    <w:rsid w:val="0062464D"/>
    <w:rsid w:val="00632E72"/>
    <w:rsid w:val="00636566"/>
    <w:rsid w:val="00655EC3"/>
    <w:rsid w:val="00663219"/>
    <w:rsid w:val="00667F4C"/>
    <w:rsid w:val="00670E9A"/>
    <w:rsid w:val="006756F4"/>
    <w:rsid w:val="00680047"/>
    <w:rsid w:val="006817AE"/>
    <w:rsid w:val="00682E83"/>
    <w:rsid w:val="006831C4"/>
    <w:rsid w:val="006859B5"/>
    <w:rsid w:val="00686110"/>
    <w:rsid w:val="006A0E0A"/>
    <w:rsid w:val="006A4E7B"/>
    <w:rsid w:val="006B04F3"/>
    <w:rsid w:val="006B1ECF"/>
    <w:rsid w:val="006B6928"/>
    <w:rsid w:val="006B7FC2"/>
    <w:rsid w:val="006D4A8E"/>
    <w:rsid w:val="006D6B59"/>
    <w:rsid w:val="006D7194"/>
    <w:rsid w:val="006E28FE"/>
    <w:rsid w:val="006E2D72"/>
    <w:rsid w:val="00702257"/>
    <w:rsid w:val="0070515D"/>
    <w:rsid w:val="0071F13D"/>
    <w:rsid w:val="00720C71"/>
    <w:rsid w:val="00721F0C"/>
    <w:rsid w:val="00722664"/>
    <w:rsid w:val="00724D72"/>
    <w:rsid w:val="00725386"/>
    <w:rsid w:val="0073367B"/>
    <w:rsid w:val="00754B49"/>
    <w:rsid w:val="00763948"/>
    <w:rsid w:val="00763C7F"/>
    <w:rsid w:val="007673ED"/>
    <w:rsid w:val="007710D5"/>
    <w:rsid w:val="007739C5"/>
    <w:rsid w:val="007917CF"/>
    <w:rsid w:val="00794CED"/>
    <w:rsid w:val="007A1966"/>
    <w:rsid w:val="007A28E6"/>
    <w:rsid w:val="007B2C3F"/>
    <w:rsid w:val="007B6686"/>
    <w:rsid w:val="007C009D"/>
    <w:rsid w:val="007C2095"/>
    <w:rsid w:val="007C555E"/>
    <w:rsid w:val="007C60EA"/>
    <w:rsid w:val="007C71BD"/>
    <w:rsid w:val="007E0FB2"/>
    <w:rsid w:val="007E43E4"/>
    <w:rsid w:val="007E7B55"/>
    <w:rsid w:val="007F196D"/>
    <w:rsid w:val="007F5D9C"/>
    <w:rsid w:val="008029C7"/>
    <w:rsid w:val="008072D4"/>
    <w:rsid w:val="00811685"/>
    <w:rsid w:val="00812A6F"/>
    <w:rsid w:val="008212BF"/>
    <w:rsid w:val="008214B9"/>
    <w:rsid w:val="00823394"/>
    <w:rsid w:val="00831C75"/>
    <w:rsid w:val="00844554"/>
    <w:rsid w:val="00845FAA"/>
    <w:rsid w:val="00853891"/>
    <w:rsid w:val="0086393E"/>
    <w:rsid w:val="008B3946"/>
    <w:rsid w:val="008B6BCA"/>
    <w:rsid w:val="008C6CBF"/>
    <w:rsid w:val="008D7C11"/>
    <w:rsid w:val="008E023B"/>
    <w:rsid w:val="008E1D7F"/>
    <w:rsid w:val="008E2D2D"/>
    <w:rsid w:val="008F3628"/>
    <w:rsid w:val="008F5C2C"/>
    <w:rsid w:val="008F5F85"/>
    <w:rsid w:val="009056F4"/>
    <w:rsid w:val="009128DA"/>
    <w:rsid w:val="00921838"/>
    <w:rsid w:val="009267B0"/>
    <w:rsid w:val="00932E51"/>
    <w:rsid w:val="009334AB"/>
    <w:rsid w:val="0094298A"/>
    <w:rsid w:val="0095076A"/>
    <w:rsid w:val="00961032"/>
    <w:rsid w:val="00967021"/>
    <w:rsid w:val="00967452"/>
    <w:rsid w:val="00970144"/>
    <w:rsid w:val="009A19DA"/>
    <w:rsid w:val="009A1DD1"/>
    <w:rsid w:val="009B2EF6"/>
    <w:rsid w:val="009B4D29"/>
    <w:rsid w:val="009C30E0"/>
    <w:rsid w:val="009C5416"/>
    <w:rsid w:val="009D55E7"/>
    <w:rsid w:val="009D656C"/>
    <w:rsid w:val="009F0F81"/>
    <w:rsid w:val="009F4E2D"/>
    <w:rsid w:val="00A018C1"/>
    <w:rsid w:val="00A05383"/>
    <w:rsid w:val="00A07296"/>
    <w:rsid w:val="00A17DA3"/>
    <w:rsid w:val="00A229CD"/>
    <w:rsid w:val="00A22E6D"/>
    <w:rsid w:val="00A322CA"/>
    <w:rsid w:val="00A34B36"/>
    <w:rsid w:val="00A34D0A"/>
    <w:rsid w:val="00A41233"/>
    <w:rsid w:val="00A43FEB"/>
    <w:rsid w:val="00A50504"/>
    <w:rsid w:val="00A50F7A"/>
    <w:rsid w:val="00A51903"/>
    <w:rsid w:val="00A538F7"/>
    <w:rsid w:val="00A559E4"/>
    <w:rsid w:val="00A63C12"/>
    <w:rsid w:val="00A831A2"/>
    <w:rsid w:val="00A85820"/>
    <w:rsid w:val="00A95DCD"/>
    <w:rsid w:val="00AB0E50"/>
    <w:rsid w:val="00AB33F0"/>
    <w:rsid w:val="00AC4DD4"/>
    <w:rsid w:val="00AC5127"/>
    <w:rsid w:val="00AD0EC4"/>
    <w:rsid w:val="00AF2EBA"/>
    <w:rsid w:val="00AF63EB"/>
    <w:rsid w:val="00B0228A"/>
    <w:rsid w:val="00B108F7"/>
    <w:rsid w:val="00B11C15"/>
    <w:rsid w:val="00B13453"/>
    <w:rsid w:val="00B237B4"/>
    <w:rsid w:val="00B26DD3"/>
    <w:rsid w:val="00B34180"/>
    <w:rsid w:val="00B40CCF"/>
    <w:rsid w:val="00B454AF"/>
    <w:rsid w:val="00B5152A"/>
    <w:rsid w:val="00B63637"/>
    <w:rsid w:val="00B66842"/>
    <w:rsid w:val="00B74DA2"/>
    <w:rsid w:val="00BA0786"/>
    <w:rsid w:val="00BA33EE"/>
    <w:rsid w:val="00BA4D0A"/>
    <w:rsid w:val="00BA5B76"/>
    <w:rsid w:val="00BA7C4D"/>
    <w:rsid w:val="00BB45C1"/>
    <w:rsid w:val="00BB5B78"/>
    <w:rsid w:val="00BC0752"/>
    <w:rsid w:val="00BC4BE6"/>
    <w:rsid w:val="00BD0934"/>
    <w:rsid w:val="00BD1DE5"/>
    <w:rsid w:val="00BE7EDE"/>
    <w:rsid w:val="00BF6346"/>
    <w:rsid w:val="00C0420A"/>
    <w:rsid w:val="00C10DC2"/>
    <w:rsid w:val="00C201FC"/>
    <w:rsid w:val="00C32473"/>
    <w:rsid w:val="00C42FF7"/>
    <w:rsid w:val="00C747F5"/>
    <w:rsid w:val="00C80578"/>
    <w:rsid w:val="00C84E4C"/>
    <w:rsid w:val="00C865A4"/>
    <w:rsid w:val="00C879BE"/>
    <w:rsid w:val="00CB0E90"/>
    <w:rsid w:val="00CC4043"/>
    <w:rsid w:val="00CC5A25"/>
    <w:rsid w:val="00CD2C82"/>
    <w:rsid w:val="00CD6F96"/>
    <w:rsid w:val="00CE6B4F"/>
    <w:rsid w:val="00CF0A89"/>
    <w:rsid w:val="00CF32E8"/>
    <w:rsid w:val="00CF40F1"/>
    <w:rsid w:val="00CF5B47"/>
    <w:rsid w:val="00CF7870"/>
    <w:rsid w:val="00D0315F"/>
    <w:rsid w:val="00D06A6B"/>
    <w:rsid w:val="00D1041B"/>
    <w:rsid w:val="00D16DBE"/>
    <w:rsid w:val="00D20189"/>
    <w:rsid w:val="00D2625C"/>
    <w:rsid w:val="00D32D2C"/>
    <w:rsid w:val="00D43F42"/>
    <w:rsid w:val="00D43F74"/>
    <w:rsid w:val="00D469A5"/>
    <w:rsid w:val="00D5518C"/>
    <w:rsid w:val="00D57F98"/>
    <w:rsid w:val="00D63E74"/>
    <w:rsid w:val="00D6607C"/>
    <w:rsid w:val="00D72000"/>
    <w:rsid w:val="00D8159D"/>
    <w:rsid w:val="00D83E6A"/>
    <w:rsid w:val="00D94A47"/>
    <w:rsid w:val="00DA6238"/>
    <w:rsid w:val="00DA7A36"/>
    <w:rsid w:val="00DD32DC"/>
    <w:rsid w:val="00DD528B"/>
    <w:rsid w:val="00E004DF"/>
    <w:rsid w:val="00E0094F"/>
    <w:rsid w:val="00E03503"/>
    <w:rsid w:val="00E13382"/>
    <w:rsid w:val="00E14E5A"/>
    <w:rsid w:val="00E3433B"/>
    <w:rsid w:val="00E37BB8"/>
    <w:rsid w:val="00E43060"/>
    <w:rsid w:val="00E4733B"/>
    <w:rsid w:val="00E54FF5"/>
    <w:rsid w:val="00E55E33"/>
    <w:rsid w:val="00E64D95"/>
    <w:rsid w:val="00E72165"/>
    <w:rsid w:val="00E779A6"/>
    <w:rsid w:val="00E77C68"/>
    <w:rsid w:val="00E85F0D"/>
    <w:rsid w:val="00EB0488"/>
    <w:rsid w:val="00EB15A4"/>
    <w:rsid w:val="00EB7FEC"/>
    <w:rsid w:val="00EC14AA"/>
    <w:rsid w:val="00EC1D7D"/>
    <w:rsid w:val="00EC1D9C"/>
    <w:rsid w:val="00EC5A48"/>
    <w:rsid w:val="00EE645C"/>
    <w:rsid w:val="00F32E42"/>
    <w:rsid w:val="00F52A0B"/>
    <w:rsid w:val="00F57F10"/>
    <w:rsid w:val="00F60A36"/>
    <w:rsid w:val="00F62B5A"/>
    <w:rsid w:val="00F65374"/>
    <w:rsid w:val="00F71334"/>
    <w:rsid w:val="00F72966"/>
    <w:rsid w:val="00F7708F"/>
    <w:rsid w:val="00F8514D"/>
    <w:rsid w:val="00F943BB"/>
    <w:rsid w:val="00FA5E5B"/>
    <w:rsid w:val="00FB6838"/>
    <w:rsid w:val="00FB7689"/>
    <w:rsid w:val="00FB7FE2"/>
    <w:rsid w:val="00FC01F6"/>
    <w:rsid w:val="00FD0253"/>
    <w:rsid w:val="00FD3108"/>
    <w:rsid w:val="00FD603A"/>
    <w:rsid w:val="00FF2CFD"/>
    <w:rsid w:val="03FB3810"/>
    <w:rsid w:val="0419B438"/>
    <w:rsid w:val="05CF8155"/>
    <w:rsid w:val="09E4C4C7"/>
    <w:rsid w:val="0C677B91"/>
    <w:rsid w:val="10345C44"/>
    <w:rsid w:val="146A4D26"/>
    <w:rsid w:val="1C9F55D2"/>
    <w:rsid w:val="1F42DE43"/>
    <w:rsid w:val="20043C9D"/>
    <w:rsid w:val="244BD916"/>
    <w:rsid w:val="2815DA32"/>
    <w:rsid w:val="28AC9B54"/>
    <w:rsid w:val="2D367E2C"/>
    <w:rsid w:val="2EE3FEC6"/>
    <w:rsid w:val="2F7774EE"/>
    <w:rsid w:val="2FB66A0F"/>
    <w:rsid w:val="31E6CFE7"/>
    <w:rsid w:val="329039D8"/>
    <w:rsid w:val="3763324C"/>
    <w:rsid w:val="378B2167"/>
    <w:rsid w:val="399D11ED"/>
    <w:rsid w:val="3DDABCC5"/>
    <w:rsid w:val="3E404248"/>
    <w:rsid w:val="41DD334E"/>
    <w:rsid w:val="46A09D33"/>
    <w:rsid w:val="47CEA42F"/>
    <w:rsid w:val="48957E9C"/>
    <w:rsid w:val="48E22056"/>
    <w:rsid w:val="4E096738"/>
    <w:rsid w:val="54136E3E"/>
    <w:rsid w:val="544B9BB9"/>
    <w:rsid w:val="5676A129"/>
    <w:rsid w:val="57EC17B3"/>
    <w:rsid w:val="58D10AAD"/>
    <w:rsid w:val="59C49358"/>
    <w:rsid w:val="5AF35025"/>
    <w:rsid w:val="5F705118"/>
    <w:rsid w:val="5FBC5949"/>
    <w:rsid w:val="62F9FA46"/>
    <w:rsid w:val="640B67CC"/>
    <w:rsid w:val="6517B70D"/>
    <w:rsid w:val="65A4D40D"/>
    <w:rsid w:val="6BD673B5"/>
    <w:rsid w:val="7209B9C0"/>
    <w:rsid w:val="7627DF25"/>
    <w:rsid w:val="76CAF4B6"/>
    <w:rsid w:val="7AB38EB4"/>
    <w:rsid w:val="7B091199"/>
    <w:rsid w:val="7B1FD146"/>
    <w:rsid w:val="7C04CD07"/>
    <w:rsid w:val="7D38E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255BE"/>
  <w15:chartTrackingRefBased/>
  <w15:docId w15:val="{2C267CE7-A976-40E3-B9BC-C87BFA20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 w:qFormat="1"/>
    <w:lsdException w:name="List Bullet" w:uiPriority="14" w:qFormat="1"/>
    <w:lsdException w:name="List Number" w:uiPriority="15" w:qFormat="1"/>
    <w:lsdException w:name="List 2" w:semiHidden="1" w:uiPriority="16" w:unhideWhenUsed="1" w:qFormat="1"/>
    <w:lsdException w:name="List 3" w:semiHidden="1" w:uiPriority="16" w:unhideWhenUsed="1" w:qFormat="1"/>
    <w:lsdException w:name="List 4" w:semiHidden="1" w:uiPriority="16" w:unhideWhenUsed="1"/>
    <w:lsdException w:name="List 5" w:semiHidden="1" w:uiPriority="16" w:unhideWhenUsed="1"/>
    <w:lsdException w:name="List Bullet 2" w:semiHidden="1" w:uiPriority="14" w:unhideWhenUsed="1" w:qFormat="1"/>
    <w:lsdException w:name="List Bullet 3" w:semiHidden="1" w:uiPriority="14" w:unhideWhenUsed="1" w:qFormat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7" w:unhideWhenUsed="1"/>
    <w:lsdException w:name="List Continue 2" w:semiHidden="1" w:uiPriority="17" w:unhideWhenUsed="1"/>
    <w:lsdException w:name="List Continue 3" w:uiPriority="17"/>
    <w:lsdException w:name="List Continue 4" w:uiPriority="17"/>
    <w:lsdException w:name="List Continue 5" w:uiPriority="17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1BF"/>
    <w:pPr>
      <w:spacing w:after="0" w:line="288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4F51BF"/>
    <w:pPr>
      <w:keepNext/>
      <w:keepLines/>
      <w:spacing w:before="360" w:after="120" w:line="240" w:lineRule="auto"/>
      <w:jc w:val="left"/>
      <w:outlineLvl w:val="0"/>
    </w:pPr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2"/>
    <w:qFormat/>
    <w:rsid w:val="004F51BF"/>
    <w:pPr>
      <w:numPr>
        <w:ilvl w:val="1"/>
      </w:numPr>
      <w:spacing w:after="60"/>
      <w:outlineLvl w:val="1"/>
    </w:pPr>
    <w:rPr>
      <w:b w:val="0"/>
      <w:bCs w:val="0"/>
      <w:iCs/>
      <w:color w:val="575756"/>
      <w:sz w:val="32"/>
    </w:rPr>
  </w:style>
  <w:style w:type="paragraph" w:styleId="Nadpis3">
    <w:name w:val="heading 3"/>
    <w:basedOn w:val="Nadpis2"/>
    <w:next w:val="Normln"/>
    <w:link w:val="Nadpis3Char"/>
    <w:uiPriority w:val="2"/>
    <w:qFormat/>
    <w:rsid w:val="004F51BF"/>
    <w:pPr>
      <w:numPr>
        <w:ilvl w:val="2"/>
      </w:numPr>
      <w:spacing w:after="0"/>
      <w:outlineLvl w:val="2"/>
    </w:pPr>
    <w:rPr>
      <w:bCs/>
      <w:color w:val="706F6F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2"/>
    <w:qFormat/>
    <w:rsid w:val="004F51BF"/>
    <w:pPr>
      <w:spacing w:before="360" w:line="240" w:lineRule="auto"/>
      <w:jc w:val="left"/>
      <w:outlineLvl w:val="3"/>
    </w:pPr>
    <w:rPr>
      <w:rFonts w:asciiTheme="majorHAnsi" w:eastAsia="Times New Roman" w:hAnsiTheme="majorHAnsi" w:cstheme="minorHAnsi"/>
      <w:bCs/>
      <w:color w:val="B0B1B1"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2"/>
    <w:qFormat/>
    <w:rsid w:val="004F51BF"/>
    <w:pPr>
      <w:spacing w:before="360" w:line="240" w:lineRule="auto"/>
      <w:outlineLvl w:val="4"/>
    </w:pPr>
    <w:rPr>
      <w:rFonts w:asciiTheme="majorHAnsi" w:eastAsia="Times New Roman" w:hAnsiTheme="majorHAnsi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2"/>
    <w:qFormat/>
    <w:rsid w:val="004F51BF"/>
    <w:pPr>
      <w:keepNext/>
      <w:spacing w:before="240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2"/>
    <w:qFormat/>
    <w:rsid w:val="004F51BF"/>
    <w:pPr>
      <w:spacing w:before="240" w:line="240" w:lineRule="auto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2"/>
    <w:qFormat/>
    <w:rsid w:val="004F51BF"/>
    <w:pPr>
      <w:spacing w:before="240" w:line="240" w:lineRule="auto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2"/>
    <w:qFormat/>
    <w:rsid w:val="004F51BF"/>
    <w:pPr>
      <w:spacing w:before="240" w:line="240" w:lineRule="auto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1BF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4F51BF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4F51BF"/>
    <w:pPr>
      <w:tabs>
        <w:tab w:val="center" w:pos="4536"/>
        <w:tab w:val="right" w:pos="9072"/>
      </w:tabs>
      <w:spacing w:line="164" w:lineRule="atLeast"/>
      <w:ind w:right="3391"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4F51BF"/>
    <w:rPr>
      <w:sz w:val="14"/>
    </w:rPr>
  </w:style>
  <w:style w:type="table" w:styleId="Mkatabulky">
    <w:name w:val="Table Grid"/>
    <w:basedOn w:val="Normlntabulka"/>
    <w:uiPriority w:val="39"/>
    <w:rsid w:val="004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2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2"/>
    <w:rsid w:val="004F51BF"/>
    <w:rPr>
      <w:rFonts w:asciiTheme="majorHAnsi" w:eastAsia="Times New Roman" w:hAnsiTheme="majorHAnsi" w:cs="Arial"/>
      <w:b w:val="0"/>
      <w:bCs w:val="0"/>
      <w:iCs/>
      <w:color w:val="575756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1B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21"/>
    <w:qFormat/>
    <w:rsid w:val="004F51BF"/>
    <w:pPr>
      <w:spacing w:line="216" w:lineRule="auto"/>
      <w:contextualSpacing/>
      <w:jc w:val="left"/>
    </w:pPr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customStyle="1" w:styleId="NzevChar">
    <w:name w:val="Název Char"/>
    <w:basedOn w:val="Standardnpsmoodstavce"/>
    <w:link w:val="Nzev"/>
    <w:uiPriority w:val="21"/>
    <w:rsid w:val="004F51BF"/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styleId="Zstupntext">
    <w:name w:val="Placeholder Text"/>
    <w:basedOn w:val="Standardnpsmoodstavce"/>
    <w:uiPriority w:val="99"/>
    <w:semiHidden/>
    <w:rsid w:val="004F51B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1"/>
    <w:qFormat/>
    <w:rsid w:val="004F51BF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z w:val="48"/>
      <w:szCs w:val="24"/>
    </w:rPr>
  </w:style>
  <w:style w:type="character" w:customStyle="1" w:styleId="PodnadpisChar">
    <w:name w:val="Podnadpis Char"/>
    <w:basedOn w:val="Standardnpsmoodstavce"/>
    <w:link w:val="Podnadpis"/>
    <w:uiPriority w:val="21"/>
    <w:rsid w:val="004F51BF"/>
    <w:rPr>
      <w:rFonts w:asciiTheme="majorHAnsi" w:eastAsiaTheme="majorEastAsia" w:hAnsiTheme="majorHAnsi" w:cstheme="majorBidi"/>
      <w:b/>
      <w:iCs/>
      <w:sz w:val="48"/>
      <w:szCs w:val="24"/>
    </w:rPr>
  </w:style>
  <w:style w:type="character" w:styleId="Zdraznnintenzivn">
    <w:name w:val="Intense Emphasis"/>
    <w:basedOn w:val="Standardnpsmoodstavce"/>
    <w:uiPriority w:val="10"/>
    <w:qFormat/>
    <w:rsid w:val="004F51B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F51BF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2"/>
    <w:rsid w:val="004F51BF"/>
    <w:rPr>
      <w:rFonts w:asciiTheme="majorHAnsi" w:eastAsia="Times New Roman" w:hAnsiTheme="majorHAnsi" w:cs="Arial"/>
      <w:b w:val="0"/>
      <w:bCs/>
      <w:iCs/>
      <w:color w:val="706F6F"/>
      <w:sz w:val="28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2"/>
    <w:rsid w:val="004F51BF"/>
    <w:rPr>
      <w:rFonts w:asciiTheme="majorHAnsi" w:eastAsia="Times New Roman" w:hAnsiTheme="majorHAnsi" w:cstheme="minorHAnsi"/>
      <w:b w:val="0"/>
      <w:bCs/>
      <w:iCs w:val="0"/>
      <w:color w:val="B0B1B1"/>
      <w:sz w:val="24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1BF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3"/>
    <w:qFormat/>
    <w:rsid w:val="004F51BF"/>
    <w:pPr>
      <w:ind w:left="1134" w:hanging="1134"/>
    </w:pPr>
  </w:style>
  <w:style w:type="character" w:customStyle="1" w:styleId="Nadpis1neslovanChar">
    <w:name w:val="Nadpis 1 nečíslovaný Char"/>
    <w:basedOn w:val="Nadpis1Char"/>
    <w:link w:val="Nadpis1neslovan"/>
    <w:uiPriority w:val="3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4F51BF"/>
    <w:rPr>
      <w:rFonts w:asciiTheme="majorHAnsi" w:eastAsia="Times New Roman" w:hAnsiTheme="majorHAnsi" w:cstheme="minorHAnsi"/>
      <w:b/>
      <w:bCs/>
      <w:iCs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2"/>
    <w:rsid w:val="004F51BF"/>
    <w:rPr>
      <w:rFonts w:asciiTheme="majorHAnsi" w:eastAsia="Times New Roman" w:hAnsiTheme="majorHAnsi" w:cstheme="minorHAnsi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2"/>
    <w:rsid w:val="004F51BF"/>
    <w:rPr>
      <w:rFonts w:asciiTheme="majorHAnsi" w:eastAsia="Times New Roman" w:hAnsiTheme="majorHAnsi" w:cstheme="minorHAnsi"/>
      <w:b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2"/>
    <w:rsid w:val="004F51BF"/>
    <w:rPr>
      <w:rFonts w:asciiTheme="majorHAnsi" w:eastAsia="Times New Roman" w:hAnsiTheme="majorHAnsi" w:cstheme="minorHAnsi"/>
      <w:b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2"/>
    <w:rsid w:val="004F51BF"/>
    <w:rPr>
      <w:rFonts w:asciiTheme="majorHAnsi" w:eastAsia="Times New Roman" w:hAnsiTheme="majorHAnsi" w:cs="Arial"/>
      <w:b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51BF"/>
    <w:pPr>
      <w:tabs>
        <w:tab w:val="left" w:pos="567"/>
        <w:tab w:val="right" w:leader="dot" w:pos="9070"/>
      </w:tabs>
    </w:pPr>
    <w:rPr>
      <w:rFonts w:ascii="Arial" w:hAnsi="Arial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4F51BF"/>
    <w:pPr>
      <w:tabs>
        <w:tab w:val="left" w:pos="993"/>
        <w:tab w:val="right" w:leader="dot" w:pos="9070"/>
      </w:tabs>
      <w:ind w:left="198"/>
    </w:pPr>
    <w:rPr>
      <w:rFonts w:ascii="Arial" w:hAnsi="Arial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4F51BF"/>
    <w:pPr>
      <w:tabs>
        <w:tab w:val="left" w:pos="1560"/>
        <w:tab w:val="right" w:leader="dot" w:pos="9070"/>
      </w:tabs>
      <w:ind w:left="680"/>
    </w:pPr>
    <w:rPr>
      <w:rFonts w:ascii="Arial" w:hAnsi="Arial"/>
      <w:noProof/>
    </w:rPr>
  </w:style>
  <w:style w:type="paragraph" w:styleId="Obsah4">
    <w:name w:val="toc 4"/>
    <w:basedOn w:val="Normln"/>
    <w:next w:val="Normln"/>
    <w:autoRedefine/>
    <w:uiPriority w:val="39"/>
    <w:unhideWhenUsed/>
    <w:rsid w:val="004F51BF"/>
    <w:pPr>
      <w:tabs>
        <w:tab w:val="left" w:pos="2410"/>
        <w:tab w:val="right" w:leader="dot" w:pos="9070"/>
      </w:tabs>
      <w:ind w:left="1276"/>
    </w:pPr>
    <w:rPr>
      <w:rFonts w:ascii="Arial" w:hAnsi="Arial"/>
      <w:noProof/>
    </w:rPr>
  </w:style>
  <w:style w:type="paragraph" w:styleId="Obsah5">
    <w:name w:val="toc 5"/>
    <w:basedOn w:val="Obsah4"/>
    <w:next w:val="Normln"/>
    <w:uiPriority w:val="39"/>
    <w:rsid w:val="004F51BF"/>
    <w:pPr>
      <w:tabs>
        <w:tab w:val="clear" w:pos="2410"/>
      </w:tabs>
      <w:ind w:left="3402" w:hanging="1275"/>
    </w:pPr>
    <w:rPr>
      <w:rFonts w:cstheme="minorHAnsi"/>
    </w:rPr>
  </w:style>
  <w:style w:type="paragraph" w:styleId="Obsah6">
    <w:name w:val="toc 6"/>
    <w:basedOn w:val="Normln"/>
    <w:next w:val="Normln"/>
    <w:uiPriority w:val="39"/>
    <w:rsid w:val="004F51BF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39"/>
    <w:unhideWhenUsed/>
    <w:rsid w:val="004F51BF"/>
    <w:pPr>
      <w:spacing w:line="264" w:lineRule="auto"/>
      <w:ind w:left="144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uiPriority w:val="39"/>
    <w:unhideWhenUsed/>
    <w:rsid w:val="004F51BF"/>
    <w:pPr>
      <w:spacing w:line="264" w:lineRule="auto"/>
      <w:ind w:left="168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uiPriority w:val="39"/>
    <w:unhideWhenUsed/>
    <w:rsid w:val="004F51BF"/>
    <w:pPr>
      <w:spacing w:line="264" w:lineRule="auto"/>
      <w:ind w:left="192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4F51BF"/>
    <w:pPr>
      <w:spacing w:before="240" w:after="120"/>
    </w:pPr>
    <w:rPr>
      <w:b/>
      <w:bCs/>
      <w:sz w:val="18"/>
      <w:szCs w:val="18"/>
    </w:rPr>
  </w:style>
  <w:style w:type="table" w:customStyle="1" w:styleId="TabulkaAIMTEC">
    <w:name w:val="Tabulka AIMTEC"/>
    <w:basedOn w:val="Normlntabulka"/>
    <w:uiPriority w:val="99"/>
    <w:rsid w:val="004F51BF"/>
    <w:pPr>
      <w:spacing w:after="0" w:line="240" w:lineRule="auto"/>
      <w:ind w:left="57" w:right="57"/>
    </w:pPr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9100" w:themeFill="accent1"/>
      </w:tcPr>
    </w:tblStylePr>
    <w:tblStylePr w:type="lastRow">
      <w:rPr>
        <w:b/>
      </w:rPr>
      <w:tblPr/>
      <w:tcPr>
        <w:shd w:val="clear" w:color="auto" w:fill="616060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FDFDF" w:themeFill="text2" w:themeFillTint="33"/>
      </w:tcPr>
    </w:tblStylePr>
  </w:style>
  <w:style w:type="paragraph" w:styleId="Seznamsodrkami">
    <w:name w:val="List Bullet"/>
    <w:basedOn w:val="Normln"/>
    <w:uiPriority w:val="14"/>
    <w:rsid w:val="004F51BF"/>
    <w:pPr>
      <w:numPr>
        <w:numId w:val="7"/>
      </w:numPr>
      <w:contextualSpacing/>
    </w:pPr>
    <w:rPr>
      <w:lang w:eastAsia="cs-CZ"/>
    </w:rPr>
  </w:style>
  <w:style w:type="paragraph" w:customStyle="1" w:styleId="Titulekobrzek">
    <w:name w:val="Titulek obrázek"/>
    <w:basedOn w:val="Titulek"/>
    <w:link w:val="TitulekobrzekChar"/>
    <w:uiPriority w:val="36"/>
    <w:qFormat/>
    <w:rsid w:val="004F51BF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37"/>
    <w:qFormat/>
    <w:rsid w:val="004F51BF"/>
    <w:pPr>
      <w:keepNext/>
      <w:jc w:val="center"/>
    </w:p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4F51BF"/>
    <w:rPr>
      <w:b/>
      <w:bCs/>
      <w:sz w:val="18"/>
      <w:szCs w:val="18"/>
    </w:rPr>
  </w:style>
  <w:style w:type="character" w:customStyle="1" w:styleId="TitulekobrzekChar">
    <w:name w:val="Titulek obrázek Char"/>
    <w:basedOn w:val="TitulekChar"/>
    <w:link w:val="Titulekobrzek"/>
    <w:uiPriority w:val="36"/>
    <w:rsid w:val="004F51BF"/>
    <w:rPr>
      <w:b/>
      <w:bCs/>
      <w:sz w:val="18"/>
      <w:szCs w:val="18"/>
    </w:rPr>
  </w:style>
  <w:style w:type="paragraph" w:styleId="Seznamsodrkami2">
    <w:name w:val="List Bullet 2"/>
    <w:basedOn w:val="Normln"/>
    <w:uiPriority w:val="14"/>
    <w:rsid w:val="004F51BF"/>
    <w:pPr>
      <w:numPr>
        <w:ilvl w:val="1"/>
        <w:numId w:val="7"/>
      </w:numPr>
      <w:contextualSpacing/>
    </w:pPr>
    <w:rPr>
      <w:lang w:eastAsia="cs-CZ"/>
    </w:rPr>
  </w:style>
  <w:style w:type="character" w:customStyle="1" w:styleId="ObrzekChar">
    <w:name w:val="Obrázek Char"/>
    <w:basedOn w:val="Standardnpsmoodstavce"/>
    <w:link w:val="Obrzek"/>
    <w:uiPriority w:val="37"/>
    <w:rsid w:val="004F51BF"/>
    <w:rPr>
      <w:sz w:val="20"/>
    </w:rPr>
  </w:style>
  <w:style w:type="paragraph" w:styleId="Seznamsodrkami3">
    <w:name w:val="List Bullet 3"/>
    <w:basedOn w:val="Normln"/>
    <w:uiPriority w:val="14"/>
    <w:rsid w:val="004F51BF"/>
    <w:pPr>
      <w:numPr>
        <w:ilvl w:val="2"/>
        <w:numId w:val="7"/>
      </w:numPr>
      <w:contextualSpacing/>
    </w:pPr>
    <w:rPr>
      <w:lang w:eastAsia="cs-CZ"/>
    </w:rPr>
  </w:style>
  <w:style w:type="paragraph" w:styleId="Seznamsodrkami4">
    <w:name w:val="List Bullet 4"/>
    <w:basedOn w:val="Normln"/>
    <w:uiPriority w:val="14"/>
    <w:rsid w:val="004F51BF"/>
    <w:pPr>
      <w:numPr>
        <w:ilvl w:val="3"/>
        <w:numId w:val="7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14"/>
    <w:rsid w:val="004F51BF"/>
    <w:pPr>
      <w:numPr>
        <w:ilvl w:val="4"/>
        <w:numId w:val="7"/>
      </w:numPr>
      <w:contextualSpacing/>
    </w:pPr>
    <w:rPr>
      <w:lang w:eastAsia="cs-CZ"/>
    </w:rPr>
  </w:style>
  <w:style w:type="paragraph" w:styleId="Seznam">
    <w:name w:val="List"/>
    <w:basedOn w:val="Normln"/>
    <w:uiPriority w:val="16"/>
    <w:qFormat/>
    <w:rsid w:val="004F51BF"/>
    <w:pPr>
      <w:numPr>
        <w:numId w:val="5"/>
      </w:numPr>
      <w:contextualSpacing/>
    </w:pPr>
  </w:style>
  <w:style w:type="paragraph" w:styleId="Seznam2">
    <w:name w:val="List 2"/>
    <w:basedOn w:val="Normln"/>
    <w:uiPriority w:val="16"/>
    <w:qFormat/>
    <w:rsid w:val="004F51BF"/>
    <w:pPr>
      <w:numPr>
        <w:ilvl w:val="1"/>
        <w:numId w:val="5"/>
      </w:numPr>
      <w:contextualSpacing/>
    </w:pPr>
  </w:style>
  <w:style w:type="paragraph" w:styleId="Seznam3">
    <w:name w:val="List 3"/>
    <w:basedOn w:val="Normln"/>
    <w:uiPriority w:val="16"/>
    <w:qFormat/>
    <w:rsid w:val="004F51BF"/>
    <w:pPr>
      <w:numPr>
        <w:ilvl w:val="2"/>
        <w:numId w:val="5"/>
      </w:numPr>
      <w:contextualSpacing/>
    </w:pPr>
  </w:style>
  <w:style w:type="paragraph" w:styleId="Seznam4">
    <w:name w:val="List 4"/>
    <w:basedOn w:val="Normln"/>
    <w:uiPriority w:val="16"/>
    <w:rsid w:val="004F51BF"/>
    <w:pPr>
      <w:numPr>
        <w:ilvl w:val="3"/>
        <w:numId w:val="5"/>
      </w:numPr>
      <w:contextualSpacing/>
    </w:pPr>
  </w:style>
  <w:style w:type="paragraph" w:styleId="Seznam5">
    <w:name w:val="List 5"/>
    <w:basedOn w:val="Normln"/>
    <w:uiPriority w:val="16"/>
    <w:rsid w:val="004F51BF"/>
    <w:pPr>
      <w:numPr>
        <w:ilvl w:val="4"/>
        <w:numId w:val="5"/>
      </w:numPr>
      <w:contextualSpacing/>
    </w:pPr>
  </w:style>
  <w:style w:type="paragraph" w:styleId="Pokraovnseznamu">
    <w:name w:val="List Continue"/>
    <w:basedOn w:val="Normln"/>
    <w:uiPriority w:val="17"/>
    <w:rsid w:val="004F51BF"/>
    <w:pPr>
      <w:ind w:left="340"/>
      <w:contextualSpacing/>
    </w:pPr>
  </w:style>
  <w:style w:type="paragraph" w:styleId="Pokraovnseznamu2">
    <w:name w:val="List Continue 2"/>
    <w:basedOn w:val="Normln"/>
    <w:uiPriority w:val="17"/>
    <w:rsid w:val="004F51BF"/>
    <w:pPr>
      <w:ind w:left="680"/>
      <w:contextualSpacing/>
    </w:pPr>
  </w:style>
  <w:style w:type="paragraph" w:styleId="Pokraovnseznamu3">
    <w:name w:val="List Continue 3"/>
    <w:basedOn w:val="Normln"/>
    <w:uiPriority w:val="17"/>
    <w:rsid w:val="004F51BF"/>
    <w:pPr>
      <w:ind w:left="1021"/>
      <w:contextualSpacing/>
    </w:pPr>
  </w:style>
  <w:style w:type="paragraph" w:styleId="Pokraovnseznamu4">
    <w:name w:val="List Continue 4"/>
    <w:basedOn w:val="Normln"/>
    <w:uiPriority w:val="17"/>
    <w:rsid w:val="004F51BF"/>
    <w:pPr>
      <w:ind w:left="1361"/>
      <w:contextualSpacing/>
    </w:pPr>
  </w:style>
  <w:style w:type="paragraph" w:styleId="Pokraovnseznamu5">
    <w:name w:val="List Continue 5"/>
    <w:basedOn w:val="Normln"/>
    <w:uiPriority w:val="17"/>
    <w:rsid w:val="004F51BF"/>
    <w:pPr>
      <w:ind w:left="1701"/>
      <w:contextualSpacing/>
    </w:pPr>
  </w:style>
  <w:style w:type="paragraph" w:customStyle="1" w:styleId="Ploha">
    <w:name w:val="Příloha"/>
    <w:basedOn w:val="Nadpis1neslovan"/>
    <w:next w:val="Obrzek"/>
    <w:link w:val="PlohaChar"/>
    <w:uiPriority w:val="24"/>
    <w:rsid w:val="004F51BF"/>
    <w:pPr>
      <w:pageBreakBefore/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rsid w:val="004F51BF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24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25"/>
    <w:rsid w:val="004F51BF"/>
    <w:pPr>
      <w:numPr>
        <w:numId w:val="6"/>
      </w:numPr>
    </w:pPr>
    <w:rPr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4F51B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51BF"/>
    <w:rPr>
      <w:sz w:val="20"/>
    </w:rPr>
  </w:style>
  <w:style w:type="character" w:customStyle="1" w:styleId="SeznamliteraturyChar">
    <w:name w:val="Seznam literatury Char"/>
    <w:basedOn w:val="OdstavecseseznamemChar"/>
    <w:link w:val="Seznamliteratury"/>
    <w:uiPriority w:val="25"/>
    <w:rsid w:val="004F51BF"/>
    <w:rPr>
      <w:sz w:val="20"/>
      <w:lang w:eastAsia="cs-CZ"/>
    </w:rPr>
  </w:style>
  <w:style w:type="paragraph" w:styleId="slovanseznam">
    <w:name w:val="List Number"/>
    <w:basedOn w:val="Normln"/>
    <w:uiPriority w:val="15"/>
    <w:qFormat/>
    <w:rsid w:val="004F51BF"/>
    <w:pPr>
      <w:numPr>
        <w:numId w:val="1"/>
      </w:numPr>
      <w:contextualSpacing/>
    </w:pPr>
  </w:style>
  <w:style w:type="paragraph" w:customStyle="1" w:styleId="firstlevel">
    <w:name w:val="first level"/>
    <w:basedOn w:val="Normln"/>
    <w:link w:val="firstlevelChar"/>
    <w:uiPriority w:val="7"/>
    <w:rsid w:val="004F51BF"/>
    <w:pPr>
      <w:keepNext/>
      <w:numPr>
        <w:numId w:val="8"/>
      </w:numPr>
      <w:spacing w:after="200"/>
    </w:pPr>
    <w:rPr>
      <w:rFonts w:ascii="Arial" w:hAnsi="Arial"/>
      <w:b/>
    </w:rPr>
  </w:style>
  <w:style w:type="character" w:customStyle="1" w:styleId="firstlevelChar">
    <w:name w:val="first level Char"/>
    <w:basedOn w:val="Standardnpsmoodstavce"/>
    <w:link w:val="firstlevel"/>
    <w:uiPriority w:val="7"/>
    <w:rsid w:val="004F51BF"/>
    <w:rPr>
      <w:rFonts w:ascii="Arial" w:hAnsi="Arial"/>
      <w:b/>
      <w:sz w:val="20"/>
    </w:rPr>
  </w:style>
  <w:style w:type="paragraph" w:customStyle="1" w:styleId="ListParagraphlevel1">
    <w:name w:val="List Paragraph level 1"/>
    <w:basedOn w:val="Odstavecseseznamem"/>
    <w:uiPriority w:val="5"/>
    <w:qFormat/>
    <w:rsid w:val="004F51BF"/>
    <w:pPr>
      <w:numPr>
        <w:numId w:val="2"/>
      </w:numPr>
    </w:pPr>
    <w:rPr>
      <w:rFonts w:ascii="Arial" w:hAnsi="Arial"/>
    </w:rPr>
  </w:style>
  <w:style w:type="paragraph" w:customStyle="1" w:styleId="ListParagraphlevel2">
    <w:name w:val="List Paragraph level 2"/>
    <w:basedOn w:val="ListParagraphlevel1"/>
    <w:uiPriority w:val="5"/>
    <w:qFormat/>
    <w:rsid w:val="004F51BF"/>
    <w:pPr>
      <w:numPr>
        <w:ilvl w:val="1"/>
      </w:numPr>
      <w:ind w:right="57"/>
    </w:pPr>
  </w:style>
  <w:style w:type="paragraph" w:customStyle="1" w:styleId="ListParagraphlevel3">
    <w:name w:val="List Paragraph level 3"/>
    <w:basedOn w:val="Odstavecseseznamem"/>
    <w:uiPriority w:val="5"/>
    <w:qFormat/>
    <w:rsid w:val="004F51BF"/>
    <w:pPr>
      <w:numPr>
        <w:ilvl w:val="2"/>
        <w:numId w:val="2"/>
      </w:numPr>
    </w:pPr>
    <w:rPr>
      <w:rFonts w:ascii="Arial" w:hAnsi="Arial"/>
    </w:rPr>
  </w:style>
  <w:style w:type="paragraph" w:customStyle="1" w:styleId="secondlevel">
    <w:name w:val="second level"/>
    <w:basedOn w:val="Normln"/>
    <w:link w:val="secondlevelChar"/>
    <w:uiPriority w:val="7"/>
    <w:rsid w:val="004F51BF"/>
    <w:pPr>
      <w:numPr>
        <w:ilvl w:val="1"/>
        <w:numId w:val="8"/>
      </w:numPr>
      <w:spacing w:after="200"/>
    </w:pPr>
    <w:rPr>
      <w:rFonts w:ascii="Arial" w:hAnsi="Arial"/>
    </w:rPr>
  </w:style>
  <w:style w:type="character" w:customStyle="1" w:styleId="secondlevelChar">
    <w:name w:val="second level Char"/>
    <w:basedOn w:val="Standardnpsmoodstavce"/>
    <w:link w:val="secondlevel"/>
    <w:uiPriority w:val="7"/>
    <w:rsid w:val="004F51BF"/>
    <w:rPr>
      <w:rFonts w:ascii="Arial" w:hAnsi="Arial"/>
      <w:sz w:val="20"/>
    </w:rPr>
  </w:style>
  <w:style w:type="paragraph" w:customStyle="1" w:styleId="Subtitle1">
    <w:name w:val="Subtitle1"/>
    <w:basedOn w:val="Normln"/>
    <w:link w:val="subtitleChar"/>
    <w:uiPriority w:val="8"/>
    <w:rsid w:val="004F51BF"/>
    <w:pPr>
      <w:spacing w:before="300" w:after="400"/>
      <w:jc w:val="left"/>
    </w:pPr>
    <w:rPr>
      <w:rFonts w:ascii="Arial" w:hAnsi="Arial"/>
      <w:sz w:val="32"/>
      <w:szCs w:val="32"/>
    </w:rPr>
  </w:style>
  <w:style w:type="character" w:customStyle="1" w:styleId="subtitleChar">
    <w:name w:val="subtitle Char"/>
    <w:basedOn w:val="Standardnpsmoodstavce"/>
    <w:link w:val="Subtitle1"/>
    <w:uiPriority w:val="8"/>
    <w:rsid w:val="004F51BF"/>
    <w:rPr>
      <w:rFonts w:ascii="Arial" w:hAnsi="Arial"/>
      <w:sz w:val="32"/>
      <w:szCs w:val="32"/>
    </w:rPr>
  </w:style>
  <w:style w:type="paragraph" w:customStyle="1" w:styleId="table">
    <w:name w:val="table"/>
    <w:link w:val="tableChar"/>
    <w:uiPriority w:val="8"/>
    <w:qFormat/>
    <w:rsid w:val="004F51BF"/>
    <w:rPr>
      <w:rFonts w:ascii="Arial" w:hAnsi="Arial"/>
      <w:sz w:val="16"/>
      <w:szCs w:val="16"/>
    </w:rPr>
  </w:style>
  <w:style w:type="character" w:customStyle="1" w:styleId="tableChar">
    <w:name w:val="table Char"/>
    <w:basedOn w:val="Standardnpsmoodstavce"/>
    <w:link w:val="table"/>
    <w:uiPriority w:val="8"/>
    <w:rsid w:val="004F51BF"/>
    <w:rPr>
      <w:rFonts w:ascii="Arial" w:hAnsi="Arial"/>
      <w:sz w:val="16"/>
      <w:szCs w:val="16"/>
    </w:rPr>
  </w:style>
  <w:style w:type="paragraph" w:customStyle="1" w:styleId="Tablelabel">
    <w:name w:val="Table label"/>
    <w:basedOn w:val="Normln"/>
    <w:next w:val="Normln"/>
    <w:link w:val="TablelabelChar"/>
    <w:uiPriority w:val="8"/>
    <w:rsid w:val="004F51BF"/>
    <w:pPr>
      <w:spacing w:before="320" w:after="360"/>
    </w:pPr>
    <w:rPr>
      <w:rFonts w:ascii="Arial" w:hAnsi="Arial"/>
      <w:noProof/>
      <w:sz w:val="16"/>
      <w:lang w:eastAsia="cs-CZ"/>
    </w:rPr>
  </w:style>
  <w:style w:type="character" w:customStyle="1" w:styleId="TablelabelChar">
    <w:name w:val="Table label Char"/>
    <w:basedOn w:val="Standardnpsmoodstavce"/>
    <w:link w:val="Tablelabel"/>
    <w:uiPriority w:val="8"/>
    <w:rsid w:val="004F51BF"/>
    <w:rPr>
      <w:rFonts w:ascii="Arial" w:hAnsi="Arial"/>
      <w:noProof/>
      <w:sz w:val="16"/>
      <w:lang w:eastAsia="cs-CZ"/>
    </w:rPr>
  </w:style>
  <w:style w:type="paragraph" w:customStyle="1" w:styleId="thirdlevel">
    <w:name w:val="third level"/>
    <w:basedOn w:val="Normln"/>
    <w:link w:val="thirdlevelChar"/>
    <w:uiPriority w:val="7"/>
    <w:rsid w:val="004F51BF"/>
    <w:pPr>
      <w:numPr>
        <w:ilvl w:val="2"/>
        <w:numId w:val="8"/>
      </w:numPr>
      <w:spacing w:after="200"/>
    </w:pPr>
    <w:rPr>
      <w:rFonts w:ascii="Arial" w:hAnsi="Arial"/>
    </w:rPr>
  </w:style>
  <w:style w:type="character" w:customStyle="1" w:styleId="thirdlevelChar">
    <w:name w:val="third level Char"/>
    <w:basedOn w:val="Standardnpsmoodstavce"/>
    <w:link w:val="thirdlevel"/>
    <w:uiPriority w:val="7"/>
    <w:rsid w:val="004F51BF"/>
    <w:rPr>
      <w:rFonts w:ascii="Arial" w:hAnsi="Arial"/>
      <w:sz w:val="20"/>
    </w:rPr>
  </w:style>
  <w:style w:type="paragraph" w:customStyle="1" w:styleId="Title1">
    <w:name w:val="Title1"/>
    <w:basedOn w:val="Normln"/>
    <w:link w:val="titleChar"/>
    <w:uiPriority w:val="8"/>
    <w:rsid w:val="004F51BF"/>
    <w:pPr>
      <w:spacing w:before="1928" w:line="240" w:lineRule="auto"/>
      <w:jc w:val="left"/>
    </w:pPr>
    <w:rPr>
      <w:rFonts w:ascii="Arial" w:hAnsi="Arial"/>
      <w:sz w:val="56"/>
      <w:szCs w:val="56"/>
    </w:rPr>
  </w:style>
  <w:style w:type="character" w:customStyle="1" w:styleId="titleChar">
    <w:name w:val="title Char"/>
    <w:basedOn w:val="Standardnpsmoodstavce"/>
    <w:link w:val="Title1"/>
    <w:uiPriority w:val="8"/>
    <w:rsid w:val="004F51BF"/>
    <w:rPr>
      <w:rFonts w:ascii="Arial" w:hAnsi="Arial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50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778D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50778D"/>
    <w:pPr>
      <w:pBdr>
        <w:top w:val="single" w:sz="4" w:space="10" w:color="BF6C00" w:themeColor="accent1" w:themeShade="BF"/>
        <w:bottom w:val="single" w:sz="4" w:space="10" w:color="BF6C00" w:themeColor="accent1" w:themeShade="BF"/>
      </w:pBdr>
      <w:spacing w:before="360" w:after="360"/>
      <w:ind w:left="864" w:right="864"/>
      <w:jc w:val="center"/>
    </w:pPr>
    <w:rPr>
      <w:i/>
      <w:iCs/>
      <w:color w:val="BF6C0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78D"/>
    <w:rPr>
      <w:i/>
      <w:iCs/>
      <w:color w:val="BF6C00" w:themeColor="accent1" w:themeShade="BF"/>
      <w:sz w:val="20"/>
    </w:rPr>
  </w:style>
  <w:style w:type="character" w:styleId="Odkazintenzivn">
    <w:name w:val="Intense Reference"/>
    <w:basedOn w:val="Standardnpsmoodstavce"/>
    <w:uiPriority w:val="32"/>
    <w:rsid w:val="0050778D"/>
    <w:rPr>
      <w:b/>
      <w:bCs/>
      <w:smallCaps/>
      <w:color w:val="BF6C00" w:themeColor="accent1" w:themeShade="BF"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4B29B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91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10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1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lconference.com/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s://www.aimtecglob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IMTEC">
      <a:dk1>
        <a:sysClr val="windowText" lastClr="000000"/>
      </a:dk1>
      <a:lt1>
        <a:sysClr val="window" lastClr="FFFFFF"/>
      </a:lt1>
      <a:dk2>
        <a:srgbClr val="616060"/>
      </a:dk2>
      <a:lt2>
        <a:srgbClr val="0066BA"/>
      </a:lt2>
      <a:accent1>
        <a:srgbClr val="FF9100"/>
      </a:accent1>
      <a:accent2>
        <a:srgbClr val="E62E00"/>
      </a:accent2>
      <a:accent3>
        <a:srgbClr val="856CCC"/>
      </a:accent3>
      <a:accent4>
        <a:srgbClr val="9EC900"/>
      </a:accent4>
      <a:accent5>
        <a:srgbClr val="15BFD6"/>
      </a:accent5>
      <a:accent6>
        <a:srgbClr val="FFC8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d477-24b8-4300-807c-de74e8a7e69b">
      <Terms xmlns="http://schemas.microsoft.com/office/infopath/2007/PartnerControls"/>
    </lcf76f155ced4ddcb4097134ff3c332f>
    <TaxCatchAll xmlns="0cb5cc3e-8a72-49c0-900c-9043be16b554" xsi:nil="true"/>
    <_Flow_SignoffStatus xmlns="f738d477-24b8-4300-807c-de74e8a7e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9A7CD799A17439601358073E472D9" ma:contentTypeVersion="19" ma:contentTypeDescription="Vytvoří nový dokument" ma:contentTypeScope="" ma:versionID="b523df30c9c64f79fd27288b761a589e">
  <xsd:schema xmlns:xsd="http://www.w3.org/2001/XMLSchema" xmlns:xs="http://www.w3.org/2001/XMLSchema" xmlns:p="http://schemas.microsoft.com/office/2006/metadata/properties" xmlns:ns2="f738d477-24b8-4300-807c-de74e8a7e69b" xmlns:ns3="0cb5cc3e-8a72-49c0-900c-9043be16b554" targetNamespace="http://schemas.microsoft.com/office/2006/metadata/properties" ma:root="true" ma:fieldsID="25dee90816c2dafddf8a2759446a62f9" ns2:_="" ns3:_="">
    <xsd:import namespace="f738d477-24b8-4300-807c-de74e8a7e69b"/>
    <xsd:import namespace="0cb5cc3e-8a72-49c0-900c-9043be16b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d477-24b8-4300-807c-de74e8a7e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536148a-c3bb-4a73-b3d9-59d3502d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3e-8a72-49c0-900c-9043be16b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20450-0729-4d59-98a3-6ed79d00b75d}" ma:internalName="TaxCatchAll" ma:showField="CatchAllData" ma:web="0cb5cc3e-8a72-49c0-900c-9043be16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4F1FF-3635-409E-B524-AA2A5D4BFF61}">
  <ds:schemaRefs>
    <ds:schemaRef ds:uri="http://schemas.microsoft.com/office/2006/metadata/properties"/>
    <ds:schemaRef ds:uri="http://schemas.microsoft.com/office/infopath/2007/PartnerControls"/>
    <ds:schemaRef ds:uri="f738d477-24b8-4300-807c-de74e8a7e69b"/>
    <ds:schemaRef ds:uri="0cb5cc3e-8a72-49c0-900c-9043be16b554"/>
  </ds:schemaRefs>
</ds:datastoreItem>
</file>

<file path=customXml/itemProps2.xml><?xml version="1.0" encoding="utf-8"?>
<ds:datastoreItem xmlns:ds="http://schemas.openxmlformats.org/officeDocument/2006/customXml" ds:itemID="{CDE99474-A150-4C8A-9384-B198C8582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d477-24b8-4300-807c-de74e8a7e69b"/>
    <ds:schemaRef ds:uri="0cb5cc3e-8a72-49c0-900c-9043be1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34E9E-9EDF-4FF1-B314-C25F41EF4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Čechová</dc:creator>
  <cp:keywords/>
  <dc:description/>
  <cp:lastModifiedBy>Tereza Žáková</cp:lastModifiedBy>
  <cp:revision>8</cp:revision>
  <dcterms:created xsi:type="dcterms:W3CDTF">2025-04-07T11:14:00Z</dcterms:created>
  <dcterms:modified xsi:type="dcterms:W3CDTF">2025-04-14T08:41:00Z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89bb36-9bbc-4b7d-ba0b-e32e923244cb_Enabled">
    <vt:lpwstr>true</vt:lpwstr>
  </property>
  <property fmtid="{D5CDD505-2E9C-101B-9397-08002B2CF9AE}" pid="3" name="MSIP_Label_a789bb36-9bbc-4b7d-ba0b-e32e923244cb_SetDate">
    <vt:lpwstr>2025-03-20T10:43:05Z</vt:lpwstr>
  </property>
  <property fmtid="{D5CDD505-2E9C-101B-9397-08002B2CF9AE}" pid="4" name="MSIP_Label_a789bb36-9bbc-4b7d-ba0b-e32e923244cb_Method">
    <vt:lpwstr>Standard</vt:lpwstr>
  </property>
  <property fmtid="{D5CDD505-2E9C-101B-9397-08002B2CF9AE}" pid="5" name="MSIP_Label_a789bb36-9bbc-4b7d-ba0b-e32e923244cb_Name">
    <vt:lpwstr>a789bb36-9bbc-4b7d-ba0b-e32e923244cb</vt:lpwstr>
  </property>
  <property fmtid="{D5CDD505-2E9C-101B-9397-08002B2CF9AE}" pid="6" name="MSIP_Label_a789bb36-9bbc-4b7d-ba0b-e32e923244cb_SiteId">
    <vt:lpwstr>b3811028-ce6e-4b01-bcb0-db419328ffc5</vt:lpwstr>
  </property>
  <property fmtid="{D5CDD505-2E9C-101B-9397-08002B2CF9AE}" pid="7" name="MSIP_Label_a789bb36-9bbc-4b7d-ba0b-e32e923244cb_ActionId">
    <vt:lpwstr>e4221da3-3d9a-4cb6-ad52-f96d398ebb63</vt:lpwstr>
  </property>
  <property fmtid="{D5CDD505-2E9C-101B-9397-08002B2CF9AE}" pid="8" name="MSIP_Label_a789bb36-9bbc-4b7d-ba0b-e32e923244cb_ContentBits">
    <vt:lpwstr>0</vt:lpwstr>
  </property>
  <property fmtid="{D5CDD505-2E9C-101B-9397-08002B2CF9AE}" pid="9" name="MSIP_Label_a789bb36-9bbc-4b7d-ba0b-e32e923244cb_Tag">
    <vt:lpwstr>10, 3, 0, 1</vt:lpwstr>
  </property>
  <property fmtid="{D5CDD505-2E9C-101B-9397-08002B2CF9AE}" pid="10" name="ContentTypeId">
    <vt:lpwstr>0x01010028E9A7CD799A17439601358073E472D9</vt:lpwstr>
  </property>
  <property fmtid="{D5CDD505-2E9C-101B-9397-08002B2CF9AE}" pid="11" name="MediaServiceImageTags">
    <vt:lpwstr/>
  </property>
</Properties>
</file>